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4F640" w14:textId="77777777" w:rsidR="00E670ED" w:rsidRDefault="00E670ED" w:rsidP="00E670ED">
      <w:pPr>
        <w:rPr>
          <w:sz w:val="24"/>
          <w:szCs w:val="24"/>
        </w:rPr>
      </w:pPr>
    </w:p>
    <w:p w14:paraId="7BF7D17C" w14:textId="77777777" w:rsidR="00E670ED" w:rsidRDefault="00E670ED" w:rsidP="00E670ED">
      <w:pPr>
        <w:rPr>
          <w:sz w:val="24"/>
          <w:szCs w:val="24"/>
        </w:rPr>
      </w:pPr>
    </w:p>
    <w:p w14:paraId="6D2C72E3" w14:textId="77777777" w:rsidR="00843A46" w:rsidRDefault="00843A46" w:rsidP="00843A46">
      <w:pPr>
        <w:pStyle w:val="TitelNormal"/>
        <w:rPr>
          <w:b/>
          <w:sz w:val="28"/>
        </w:rPr>
      </w:pPr>
      <w:bookmarkStart w:id="0" w:name="_Hlk35597603"/>
      <w:r>
        <w:rPr>
          <w:b/>
          <w:sz w:val="28"/>
        </w:rPr>
        <w:t>RIKSHEM</w:t>
      </w:r>
      <w:r w:rsidR="000D31E9">
        <w:rPr>
          <w:b/>
          <w:sz w:val="28"/>
        </w:rPr>
        <w:t xml:space="preserve"> AB</w:t>
      </w:r>
    </w:p>
    <w:p w14:paraId="5D405D95" w14:textId="77777777" w:rsidR="00843A46" w:rsidRDefault="00843A46" w:rsidP="00843A46">
      <w:pPr>
        <w:pStyle w:val="TitelNormal"/>
        <w:rPr>
          <w:b/>
          <w:sz w:val="28"/>
        </w:rPr>
      </w:pPr>
    </w:p>
    <w:p w14:paraId="0953055C" w14:textId="77777777" w:rsidR="00843A46" w:rsidRDefault="00843A46" w:rsidP="00843A46">
      <w:pPr>
        <w:pStyle w:val="TitelNormal"/>
        <w:rPr>
          <w:b/>
          <w:sz w:val="28"/>
        </w:rPr>
      </w:pPr>
      <w:r>
        <w:rPr>
          <w:b/>
          <w:sz w:val="28"/>
        </w:rPr>
        <w:t>STYR- OCH ÖVERVAKNINGSSYSTEM</w:t>
      </w:r>
    </w:p>
    <w:p w14:paraId="510140EF" w14:textId="77777777" w:rsidR="000D31E9" w:rsidRDefault="000D31E9" w:rsidP="000D31E9">
      <w:pPr>
        <w:pStyle w:val="TitelNormal"/>
        <w:ind w:left="720"/>
        <w:rPr>
          <w:b/>
          <w:sz w:val="28"/>
        </w:rPr>
      </w:pPr>
    </w:p>
    <w:p w14:paraId="3824F89A" w14:textId="77777777" w:rsidR="00843A46" w:rsidRDefault="00DD25B7" w:rsidP="000D31E9">
      <w:pPr>
        <w:pStyle w:val="TitelNormal"/>
        <w:rPr>
          <w:b/>
          <w:sz w:val="28"/>
        </w:rPr>
      </w:pPr>
      <w:r>
        <w:rPr>
          <w:b/>
          <w:sz w:val="28"/>
        </w:rPr>
        <w:t>1.</w:t>
      </w:r>
      <w:r w:rsidR="00843A46">
        <w:rPr>
          <w:b/>
          <w:sz w:val="28"/>
        </w:rPr>
        <w:t>OBJEKTSANPASSAD BESKRIVNING</w:t>
      </w:r>
    </w:p>
    <w:bookmarkEnd w:id="0"/>
    <w:p w14:paraId="7D61F55F" w14:textId="77777777" w:rsidR="00843A46" w:rsidRDefault="00843A46" w:rsidP="00E670ED">
      <w:pPr>
        <w:rPr>
          <w:b/>
          <w:sz w:val="36"/>
          <w:szCs w:val="36"/>
        </w:rPr>
      </w:pPr>
    </w:p>
    <w:p w14:paraId="320F3E04" w14:textId="77777777" w:rsidR="00EA64EE" w:rsidRDefault="00EA64EE" w:rsidP="00C24F73">
      <w:pPr>
        <w:pStyle w:val="Ingetavstnd"/>
      </w:pPr>
      <w:bookmarkStart w:id="1" w:name="_Hlk35597542"/>
      <w:r>
        <w:t xml:space="preserve">Rikshem är en av Sveriges största fastighetsägare och ägs av Fjärde AP-fonden och AMF. Rikshem bedriver sitt arbete på affärsmässiga grunder och vår vision är att göra skillnad i utvecklingen av det goda samhället. </w:t>
      </w:r>
    </w:p>
    <w:p w14:paraId="0DCAE6B7" w14:textId="77777777" w:rsidR="00C24F73" w:rsidRDefault="00C24F73" w:rsidP="00C24F73">
      <w:pPr>
        <w:pStyle w:val="Ingetavstnd"/>
      </w:pPr>
    </w:p>
    <w:p w14:paraId="3C01A3FE" w14:textId="77777777" w:rsidR="001216BD" w:rsidRDefault="00EA64EE" w:rsidP="00C24F73">
      <w:pPr>
        <w:pStyle w:val="Ingetavstnd"/>
      </w:pPr>
      <w:r>
        <w:t>Det är av stor betydelse för Rikshem att projekteringen utförs i enlighet med den värdegrund som Rikshem ska kännetecknas av, att vara Drivande, Närvarande och Ansvarstagande. Värdegrunden är Rikshems DNA.</w:t>
      </w:r>
    </w:p>
    <w:p w14:paraId="25FD12E1" w14:textId="77777777" w:rsidR="00DE5334" w:rsidRDefault="00DE5334" w:rsidP="00C24F73">
      <w:pPr>
        <w:pStyle w:val="Ingetavstnd"/>
      </w:pPr>
    </w:p>
    <w:p w14:paraId="78C9FFC7" w14:textId="77777777" w:rsidR="00DE5334" w:rsidRDefault="00DE5334" w:rsidP="00C24F73">
      <w:pPr>
        <w:pStyle w:val="Ingetavstnd"/>
      </w:pPr>
      <w:r>
        <w:t>Entreprenören ska projektera utförandet i enlighet med Rikshems anvisningar för styr och övervakning 2.Tekniska Krav med stöd av det som framgår nedan.</w:t>
      </w:r>
    </w:p>
    <w:p w14:paraId="78665E6A" w14:textId="77777777" w:rsidR="00C24F73" w:rsidRDefault="00C24F73" w:rsidP="00C24F73">
      <w:pPr>
        <w:pStyle w:val="Ingetavstnd"/>
      </w:pPr>
    </w:p>
    <w:p w14:paraId="0A4102B8" w14:textId="77777777" w:rsidR="00C24F73" w:rsidRDefault="00C24F73" w:rsidP="00C24F73">
      <w:pPr>
        <w:pStyle w:val="Ingetavstnd"/>
      </w:pPr>
      <w:r>
        <w:t>Entreprenören ska i offerten ange om det finns eventuella Licenskostnader för applikationen, samt eventuella framtida kostnader för programmässiga versionsuppdateringar.</w:t>
      </w:r>
    </w:p>
    <w:p w14:paraId="7B120A35" w14:textId="77777777" w:rsidR="00C24F73" w:rsidRDefault="00C24F73" w:rsidP="00C24F73">
      <w:pPr>
        <w:pStyle w:val="Ingetavstnd"/>
      </w:pPr>
    </w:p>
    <w:p w14:paraId="7E1E8A63" w14:textId="77777777" w:rsidR="00C24F73" w:rsidRDefault="00C24F73" w:rsidP="00C24F73">
      <w:pPr>
        <w:pStyle w:val="Ingetavstnd"/>
      </w:pPr>
      <w:r>
        <w:t>Rikshem förbehåller sig äganderätten till samtlig ingående programvara/kod, elektroniska dokument och ritningar, inklusive fullständig</w:t>
      </w:r>
      <w:r w:rsidR="00DD25B7">
        <w:t xml:space="preserve"> </w:t>
      </w:r>
      <w:r>
        <w:t>programmeringsbehörighet.</w:t>
      </w:r>
    </w:p>
    <w:bookmarkEnd w:id="1"/>
    <w:p w14:paraId="74AFF0F9" w14:textId="77777777" w:rsidR="00C24F73" w:rsidRDefault="00C24F73" w:rsidP="001216BD">
      <w:pPr>
        <w:rPr>
          <w:i/>
          <w:sz w:val="24"/>
          <w:szCs w:val="24"/>
        </w:rPr>
      </w:pPr>
    </w:p>
    <w:p w14:paraId="1CBC67C9" w14:textId="77777777" w:rsidR="00EA2B40" w:rsidRDefault="00EA2B40" w:rsidP="001216BD">
      <w:pPr>
        <w:rPr>
          <w:i/>
          <w:sz w:val="24"/>
          <w:szCs w:val="24"/>
        </w:rPr>
      </w:pPr>
    </w:p>
    <w:p w14:paraId="02E65015" w14:textId="77777777" w:rsidR="00EA2B40" w:rsidRDefault="00EA2B40" w:rsidP="001216BD">
      <w:pPr>
        <w:rPr>
          <w:i/>
          <w:sz w:val="24"/>
          <w:szCs w:val="24"/>
        </w:rPr>
      </w:pPr>
    </w:p>
    <w:p w14:paraId="589AE2BC" w14:textId="77777777" w:rsidR="00EA2B40" w:rsidRPr="00EA2B40" w:rsidRDefault="00EA2B40" w:rsidP="00EA2B40">
      <w:pPr>
        <w:ind w:left="567" w:right="567"/>
        <w:rPr>
          <w:rFonts w:ascii="Arial" w:hAnsi="Arial"/>
          <w:i/>
          <w:color w:val="0070C0"/>
        </w:rPr>
      </w:pPr>
      <w:r w:rsidRPr="00EA2B40">
        <w:rPr>
          <w:rFonts w:ascii="Arial" w:hAnsi="Arial"/>
          <w:i/>
          <w:color w:val="0070C0"/>
        </w:rPr>
        <w:t>Text med blå kursiv stil i denna mall är anvisningstexter som inte ska skrivas ut utan bearbetning i projektbunden handling utan bearbetning.</w:t>
      </w:r>
    </w:p>
    <w:p w14:paraId="48F92D7A" w14:textId="77777777" w:rsidR="00EA2B40" w:rsidRPr="00EA2B40" w:rsidRDefault="00EA2B40" w:rsidP="00EA2B40">
      <w:pPr>
        <w:ind w:left="567" w:right="567"/>
        <w:rPr>
          <w:rFonts w:ascii="Arial" w:hAnsi="Arial"/>
          <w:i/>
          <w:color w:val="0070C0"/>
        </w:rPr>
      </w:pPr>
    </w:p>
    <w:p w14:paraId="1A52705F" w14:textId="77777777" w:rsidR="00EA2B40" w:rsidRPr="00EA2B40" w:rsidRDefault="00EA2B40" w:rsidP="00EA2B40">
      <w:pPr>
        <w:rPr>
          <w:i/>
          <w:color w:val="0070C0"/>
          <w:sz w:val="24"/>
          <w:szCs w:val="24"/>
        </w:rPr>
      </w:pPr>
      <w:r w:rsidRPr="00EA2B40">
        <w:rPr>
          <w:rFonts w:ascii="Arial" w:hAnsi="Arial"/>
          <w:i/>
          <w:color w:val="0070C0"/>
        </w:rPr>
        <w:t xml:space="preserve">         Denna bilaga måste i sin helhet projekt anpassas</w:t>
      </w:r>
    </w:p>
    <w:p w14:paraId="67ADB830" w14:textId="77777777" w:rsidR="00C24F73" w:rsidRDefault="00C24F73" w:rsidP="001216BD">
      <w:pPr>
        <w:rPr>
          <w:i/>
          <w:sz w:val="24"/>
          <w:szCs w:val="24"/>
        </w:rPr>
      </w:pPr>
    </w:p>
    <w:p w14:paraId="0E7FF4D0" w14:textId="77777777" w:rsidR="00EA2B40" w:rsidRDefault="00EA2B40" w:rsidP="001216BD">
      <w:pPr>
        <w:rPr>
          <w:i/>
          <w:sz w:val="24"/>
          <w:szCs w:val="24"/>
        </w:rPr>
      </w:pPr>
    </w:p>
    <w:p w14:paraId="5DDF8E33" w14:textId="77777777" w:rsidR="00EA2B40" w:rsidRDefault="00EA2B40" w:rsidP="001216BD">
      <w:pPr>
        <w:rPr>
          <w:i/>
          <w:sz w:val="24"/>
          <w:szCs w:val="24"/>
        </w:rPr>
      </w:pPr>
    </w:p>
    <w:p w14:paraId="645F3509" w14:textId="77777777" w:rsidR="00EA2B40" w:rsidRDefault="00EA2B40" w:rsidP="001216BD">
      <w:pPr>
        <w:rPr>
          <w:i/>
          <w:sz w:val="24"/>
          <w:szCs w:val="24"/>
        </w:rPr>
      </w:pPr>
    </w:p>
    <w:p w14:paraId="3382736F" w14:textId="77777777" w:rsidR="00A7302E" w:rsidRPr="001216BD" w:rsidRDefault="001216BD" w:rsidP="001216BD">
      <w:pPr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1.</w:t>
      </w:r>
      <w:r w:rsidR="000D31E9">
        <w:rPr>
          <w:b/>
          <w:sz w:val="24"/>
          <w:szCs w:val="24"/>
        </w:rPr>
        <w:t>Omfattning:</w:t>
      </w:r>
    </w:p>
    <w:p w14:paraId="2E934902" w14:textId="77777777" w:rsidR="00E670ED" w:rsidRPr="00EA2B40" w:rsidRDefault="000D31E9" w:rsidP="00941B2C">
      <w:pPr>
        <w:spacing w:after="200" w:line="276" w:lineRule="auto"/>
        <w:rPr>
          <w:i/>
          <w:iCs/>
          <w:color w:val="0070C0"/>
        </w:rPr>
      </w:pPr>
      <w:r w:rsidRPr="00EA2B40">
        <w:rPr>
          <w:b/>
          <w:color w:val="0070C0"/>
          <w:sz w:val="24"/>
          <w:szCs w:val="24"/>
        </w:rPr>
        <w:t xml:space="preserve"> </w:t>
      </w:r>
      <w:r w:rsidR="00537481" w:rsidRPr="00EA2B40">
        <w:rPr>
          <w:i/>
          <w:iCs/>
          <w:color w:val="0070C0"/>
        </w:rPr>
        <w:t>”Exempeltext:”</w:t>
      </w:r>
      <w:r w:rsidR="00941B2C" w:rsidRPr="00EA2B40">
        <w:rPr>
          <w:i/>
          <w:iCs/>
          <w:color w:val="0070C0"/>
        </w:rPr>
        <w:t xml:space="preserve"> </w:t>
      </w:r>
    </w:p>
    <w:p w14:paraId="6364A9D7" w14:textId="77777777" w:rsidR="00C24F73" w:rsidRPr="00EA2B40" w:rsidRDefault="00DE5334" w:rsidP="00941B2C">
      <w:pPr>
        <w:spacing w:after="200" w:line="276" w:lineRule="auto"/>
        <w:rPr>
          <w:i/>
          <w:iCs/>
          <w:color w:val="0070C0"/>
        </w:rPr>
      </w:pPr>
      <w:r w:rsidRPr="00EA2B40">
        <w:rPr>
          <w:i/>
          <w:iCs/>
          <w:color w:val="0070C0"/>
        </w:rPr>
        <w:t>F</w:t>
      </w:r>
      <w:r w:rsidR="00C24F73" w:rsidRPr="00EA2B40">
        <w:rPr>
          <w:i/>
          <w:iCs/>
          <w:color w:val="0070C0"/>
        </w:rPr>
        <w:t>astigheten</w:t>
      </w:r>
      <w:r w:rsidRPr="00EA2B40">
        <w:rPr>
          <w:i/>
          <w:iCs/>
          <w:color w:val="0070C0"/>
          <w:sz w:val="24"/>
          <w:szCs w:val="24"/>
        </w:rPr>
        <w:t xml:space="preserve"> Rönnbäret-</w:t>
      </w:r>
      <w:proofErr w:type="spellStart"/>
      <w:r w:rsidRPr="00EA2B40">
        <w:rPr>
          <w:i/>
          <w:iCs/>
          <w:color w:val="0070C0"/>
          <w:sz w:val="24"/>
          <w:szCs w:val="24"/>
        </w:rPr>
        <w:t>Mårbäret</w:t>
      </w:r>
      <w:proofErr w:type="spellEnd"/>
    </w:p>
    <w:p w14:paraId="27D48E53" w14:textId="77777777" w:rsidR="00DE5334" w:rsidRPr="00EA2B40" w:rsidRDefault="00E670ED" w:rsidP="00A7302E">
      <w:pPr>
        <w:pStyle w:val="Ingetavstnd"/>
        <w:rPr>
          <w:i/>
          <w:iCs/>
          <w:color w:val="0070C0"/>
        </w:rPr>
      </w:pPr>
      <w:r w:rsidRPr="00EA2B40">
        <w:rPr>
          <w:i/>
          <w:iCs/>
          <w:color w:val="0070C0"/>
        </w:rPr>
        <w:t>Hus 1, Malörtsvägen 1</w:t>
      </w:r>
      <w:r w:rsidR="00DE5334" w:rsidRPr="00EA2B40">
        <w:rPr>
          <w:i/>
          <w:iCs/>
          <w:color w:val="0070C0"/>
        </w:rPr>
        <w:t>.</w:t>
      </w:r>
    </w:p>
    <w:p w14:paraId="2064CB3D" w14:textId="77777777" w:rsidR="00A7302E" w:rsidRPr="00EA2B40" w:rsidRDefault="00DE5334" w:rsidP="00A7302E">
      <w:pPr>
        <w:pStyle w:val="Ingetavstnd"/>
        <w:rPr>
          <w:i/>
          <w:iCs/>
          <w:color w:val="0070C0"/>
        </w:rPr>
      </w:pPr>
      <w:r w:rsidRPr="00EA2B40">
        <w:rPr>
          <w:i/>
          <w:iCs/>
          <w:color w:val="0070C0"/>
        </w:rPr>
        <w:t>xxx lägenheter</w:t>
      </w:r>
    </w:p>
    <w:p w14:paraId="55D5A8C4" w14:textId="77777777" w:rsidR="00DE5334" w:rsidRPr="00EA2B40" w:rsidRDefault="00DE5334" w:rsidP="00A7302E">
      <w:pPr>
        <w:pStyle w:val="Ingetavstnd"/>
        <w:rPr>
          <w:i/>
          <w:iCs/>
          <w:color w:val="0070C0"/>
        </w:rPr>
      </w:pPr>
      <w:r w:rsidRPr="00EA2B40">
        <w:rPr>
          <w:i/>
          <w:iCs/>
          <w:color w:val="0070C0"/>
        </w:rPr>
        <w:t>xxx våningar</w:t>
      </w:r>
    </w:p>
    <w:p w14:paraId="00B85D98" w14:textId="77777777" w:rsidR="00DE5334" w:rsidRPr="00EA2B40" w:rsidRDefault="00DE5334" w:rsidP="00A7302E">
      <w:pPr>
        <w:pStyle w:val="Ingetavstnd"/>
        <w:rPr>
          <w:b/>
          <w:i/>
          <w:iCs/>
          <w:color w:val="0070C0"/>
        </w:rPr>
      </w:pPr>
    </w:p>
    <w:p w14:paraId="3BEB4365" w14:textId="77777777" w:rsidR="00DE5334" w:rsidRPr="00EA2B40" w:rsidRDefault="00E670ED" w:rsidP="00DE5334">
      <w:pPr>
        <w:pStyle w:val="Ingetavstnd"/>
        <w:rPr>
          <w:i/>
          <w:iCs/>
          <w:color w:val="0070C0"/>
        </w:rPr>
      </w:pPr>
      <w:r w:rsidRPr="00EA2B40">
        <w:rPr>
          <w:i/>
          <w:iCs/>
          <w:color w:val="0070C0"/>
        </w:rPr>
        <w:t>Hus 2, Malörtsvägen 3</w:t>
      </w:r>
      <w:r w:rsidR="00DE5334" w:rsidRPr="00EA2B40">
        <w:rPr>
          <w:i/>
          <w:iCs/>
          <w:color w:val="0070C0"/>
        </w:rPr>
        <w:t>.</w:t>
      </w:r>
    </w:p>
    <w:p w14:paraId="4B8555DB" w14:textId="77777777" w:rsidR="00DE5334" w:rsidRPr="00EA2B40" w:rsidRDefault="00DE5334" w:rsidP="00DE5334">
      <w:pPr>
        <w:pStyle w:val="Ingetavstnd"/>
        <w:rPr>
          <w:i/>
          <w:iCs/>
          <w:color w:val="0070C0"/>
        </w:rPr>
      </w:pPr>
      <w:r w:rsidRPr="00EA2B40">
        <w:rPr>
          <w:i/>
          <w:iCs/>
          <w:color w:val="0070C0"/>
        </w:rPr>
        <w:t>xxx lägenheter</w:t>
      </w:r>
    </w:p>
    <w:p w14:paraId="553B8188" w14:textId="77777777" w:rsidR="00DE5334" w:rsidRPr="00EA2B40" w:rsidRDefault="00DE5334" w:rsidP="00DE5334">
      <w:pPr>
        <w:pStyle w:val="Ingetavstnd"/>
        <w:rPr>
          <w:i/>
          <w:iCs/>
          <w:color w:val="0070C0"/>
        </w:rPr>
      </w:pPr>
      <w:r w:rsidRPr="00EA2B40">
        <w:rPr>
          <w:i/>
          <w:iCs/>
          <w:color w:val="0070C0"/>
        </w:rPr>
        <w:t>xxx våningar</w:t>
      </w:r>
    </w:p>
    <w:p w14:paraId="66E5297A" w14:textId="77777777" w:rsidR="00DE5334" w:rsidRPr="00EA2B40" w:rsidRDefault="00DE5334" w:rsidP="00DE5334">
      <w:pPr>
        <w:pStyle w:val="Ingetavstnd"/>
        <w:rPr>
          <w:b/>
          <w:i/>
          <w:iCs/>
          <w:color w:val="0070C0"/>
        </w:rPr>
      </w:pPr>
    </w:p>
    <w:p w14:paraId="00751CD1" w14:textId="77777777" w:rsidR="00DE5334" w:rsidRPr="00EA2B40" w:rsidRDefault="006B73DC" w:rsidP="00DE5334">
      <w:pPr>
        <w:pStyle w:val="Ingetavstnd"/>
        <w:rPr>
          <w:i/>
          <w:iCs/>
          <w:color w:val="0070C0"/>
        </w:rPr>
      </w:pPr>
      <w:r w:rsidRPr="00EA2B40">
        <w:rPr>
          <w:i/>
          <w:iCs/>
          <w:color w:val="0070C0"/>
        </w:rPr>
        <w:t>o.s.v.</w:t>
      </w:r>
    </w:p>
    <w:p w14:paraId="27DF3C31" w14:textId="77777777" w:rsidR="006B73DC" w:rsidRDefault="006B73DC" w:rsidP="00DE5334">
      <w:pPr>
        <w:pStyle w:val="Ingetavstnd"/>
        <w:rPr>
          <w:highlight w:val="yellow"/>
        </w:rPr>
      </w:pPr>
    </w:p>
    <w:p w14:paraId="3A14FB78" w14:textId="77777777" w:rsidR="00DE5334" w:rsidRDefault="00DE5334" w:rsidP="00DE5334">
      <w:pPr>
        <w:pStyle w:val="Ingetavstnd"/>
        <w:rPr>
          <w:highlight w:val="yellow"/>
        </w:rPr>
      </w:pPr>
    </w:p>
    <w:p w14:paraId="51FFFD80" w14:textId="77777777" w:rsidR="00A7302E" w:rsidRDefault="001216BD" w:rsidP="00941B2C">
      <w:pPr>
        <w:pStyle w:val="Rubrik1"/>
        <w:keepNext w:val="0"/>
        <w:keepLines w:val="0"/>
        <w:spacing w:before="100" w:beforeAutospacing="1" w:after="100" w:afterAutospacing="1" w:line="240" w:lineRule="auto"/>
        <w:contextualSpacing w:val="0"/>
        <w:rPr>
          <w:rFonts w:asciiTheme="minorHAnsi" w:hAnsiTheme="minorHAnsi"/>
          <w:b/>
          <w:color w:val="auto"/>
          <w:sz w:val="24"/>
          <w:szCs w:val="24"/>
        </w:rPr>
      </w:pPr>
      <w:r>
        <w:rPr>
          <w:rFonts w:asciiTheme="minorHAnsi" w:hAnsiTheme="minorHAnsi"/>
          <w:b/>
          <w:color w:val="auto"/>
          <w:sz w:val="24"/>
          <w:szCs w:val="24"/>
        </w:rPr>
        <w:t>2.</w:t>
      </w:r>
      <w:r w:rsidR="00843A46">
        <w:rPr>
          <w:rFonts w:asciiTheme="minorHAnsi" w:hAnsiTheme="minorHAnsi"/>
          <w:b/>
          <w:color w:val="auto"/>
          <w:sz w:val="24"/>
          <w:szCs w:val="24"/>
        </w:rPr>
        <w:t>Systemets uppbyggnad</w:t>
      </w:r>
      <w:r w:rsidR="00941B2C">
        <w:rPr>
          <w:rFonts w:asciiTheme="minorHAnsi" w:hAnsiTheme="minorHAnsi"/>
          <w:b/>
          <w:color w:val="auto"/>
          <w:sz w:val="24"/>
          <w:szCs w:val="24"/>
        </w:rPr>
        <w:t xml:space="preserve"> </w:t>
      </w:r>
    </w:p>
    <w:p w14:paraId="64AD03FF" w14:textId="77777777" w:rsidR="00341125" w:rsidRPr="00EA2B40" w:rsidRDefault="00341125" w:rsidP="00941B2C">
      <w:pPr>
        <w:pStyle w:val="Rubrik1"/>
        <w:keepNext w:val="0"/>
        <w:keepLines w:val="0"/>
        <w:spacing w:before="100" w:beforeAutospacing="1" w:after="100" w:afterAutospacing="1" w:line="240" w:lineRule="auto"/>
        <w:contextualSpacing w:val="0"/>
        <w:rPr>
          <w:rFonts w:asciiTheme="minorHAnsi" w:hAnsiTheme="minorHAnsi"/>
          <w:i/>
          <w:color w:val="0070C0"/>
          <w:sz w:val="24"/>
          <w:szCs w:val="24"/>
        </w:rPr>
      </w:pPr>
      <w:r w:rsidRPr="00EA2B40">
        <w:rPr>
          <w:rFonts w:asciiTheme="minorHAnsi" w:hAnsiTheme="minorHAnsi"/>
          <w:i/>
          <w:color w:val="0070C0"/>
          <w:sz w:val="24"/>
          <w:szCs w:val="24"/>
        </w:rPr>
        <w:t>”Exempeltext:”</w:t>
      </w:r>
    </w:p>
    <w:p w14:paraId="5C7F2813" w14:textId="77777777" w:rsidR="00C24F73" w:rsidRPr="00EA2B40" w:rsidRDefault="00C24F73" w:rsidP="00C24F73">
      <w:pPr>
        <w:pStyle w:val="Ingetavstnd"/>
        <w:rPr>
          <w:i/>
          <w:color w:val="0070C0"/>
        </w:rPr>
      </w:pPr>
      <w:r w:rsidRPr="00EA2B40">
        <w:rPr>
          <w:i/>
          <w:color w:val="0070C0"/>
        </w:rPr>
        <w:t>Hus 1:</w:t>
      </w:r>
    </w:p>
    <w:p w14:paraId="153143F6" w14:textId="77777777" w:rsidR="00C24F73" w:rsidRPr="00EA2B40" w:rsidRDefault="00C24F73" w:rsidP="00C24F73">
      <w:pPr>
        <w:pStyle w:val="Ingetavstnd"/>
        <w:rPr>
          <w:b/>
          <w:i/>
          <w:color w:val="0070C0"/>
          <w:sz w:val="24"/>
          <w:szCs w:val="24"/>
        </w:rPr>
      </w:pPr>
      <w:r w:rsidRPr="00EA2B40">
        <w:rPr>
          <w:i/>
          <w:color w:val="0070C0"/>
          <w:sz w:val="24"/>
          <w:szCs w:val="24"/>
        </w:rPr>
        <w:t>Luftbehandlingsaggregat</w:t>
      </w:r>
      <w:r w:rsidRPr="00EA2B40">
        <w:rPr>
          <w:i/>
          <w:color w:val="0070C0"/>
          <w:sz w:val="24"/>
          <w:szCs w:val="24"/>
        </w:rPr>
        <w:tab/>
      </w:r>
      <w:proofErr w:type="spellStart"/>
      <w:r w:rsidRPr="00EA2B40">
        <w:rPr>
          <w:i/>
          <w:color w:val="0070C0"/>
          <w:sz w:val="24"/>
          <w:szCs w:val="24"/>
        </w:rPr>
        <w:t>Swegon</w:t>
      </w:r>
      <w:proofErr w:type="spellEnd"/>
      <w:r w:rsidRPr="00EA2B40">
        <w:rPr>
          <w:i/>
          <w:color w:val="0070C0"/>
          <w:sz w:val="24"/>
          <w:szCs w:val="24"/>
        </w:rPr>
        <w:tab/>
        <w:t>MODBUS-TCP/IP</w:t>
      </w:r>
    </w:p>
    <w:p w14:paraId="1E08ECCA" w14:textId="77777777" w:rsidR="00C24F73" w:rsidRPr="00EA2B40" w:rsidRDefault="00C24F73" w:rsidP="00C24F73">
      <w:pPr>
        <w:pStyle w:val="Ingetavstnd"/>
        <w:rPr>
          <w:b/>
          <w:i/>
          <w:color w:val="0070C0"/>
          <w:sz w:val="24"/>
          <w:szCs w:val="24"/>
        </w:rPr>
      </w:pPr>
      <w:r w:rsidRPr="00EA2B40">
        <w:rPr>
          <w:i/>
          <w:color w:val="0070C0"/>
          <w:sz w:val="24"/>
          <w:szCs w:val="24"/>
        </w:rPr>
        <w:t>Värmepump</w:t>
      </w:r>
      <w:r w:rsidRPr="00EA2B40">
        <w:rPr>
          <w:i/>
          <w:color w:val="0070C0"/>
          <w:sz w:val="24"/>
          <w:szCs w:val="24"/>
        </w:rPr>
        <w:tab/>
      </w:r>
      <w:r w:rsidRPr="00EA2B40">
        <w:rPr>
          <w:i/>
          <w:color w:val="0070C0"/>
          <w:sz w:val="24"/>
          <w:szCs w:val="24"/>
        </w:rPr>
        <w:tab/>
        <w:t>NIBE</w:t>
      </w:r>
      <w:r w:rsidRPr="00EA2B40">
        <w:rPr>
          <w:i/>
          <w:color w:val="0070C0"/>
          <w:sz w:val="24"/>
          <w:szCs w:val="24"/>
        </w:rPr>
        <w:tab/>
        <w:t>MODBUS-RTU</w:t>
      </w:r>
    </w:p>
    <w:p w14:paraId="5770D29B" w14:textId="77777777" w:rsidR="00C24F73" w:rsidRPr="00EA2B40" w:rsidRDefault="00C24F73" w:rsidP="00C24F73">
      <w:pPr>
        <w:pStyle w:val="Ingetavstnd"/>
        <w:rPr>
          <w:b/>
          <w:i/>
          <w:color w:val="0070C0"/>
          <w:sz w:val="24"/>
          <w:szCs w:val="24"/>
        </w:rPr>
      </w:pPr>
      <w:r w:rsidRPr="00EA2B40">
        <w:rPr>
          <w:i/>
          <w:color w:val="0070C0"/>
          <w:sz w:val="24"/>
          <w:szCs w:val="24"/>
        </w:rPr>
        <w:t>Expansionskärl 1</w:t>
      </w:r>
      <w:r w:rsidRPr="00EA2B40">
        <w:rPr>
          <w:i/>
          <w:color w:val="0070C0"/>
          <w:sz w:val="24"/>
          <w:szCs w:val="24"/>
        </w:rPr>
        <w:tab/>
      </w:r>
      <w:r w:rsidRPr="00EA2B40">
        <w:rPr>
          <w:i/>
          <w:color w:val="0070C0"/>
          <w:sz w:val="24"/>
          <w:szCs w:val="24"/>
        </w:rPr>
        <w:tab/>
        <w:t>K1-VS1</w:t>
      </w:r>
      <w:r w:rsidRPr="00EA2B40">
        <w:rPr>
          <w:i/>
          <w:color w:val="0070C0"/>
          <w:sz w:val="24"/>
          <w:szCs w:val="24"/>
        </w:rPr>
        <w:tab/>
        <w:t>Digital Ingång</w:t>
      </w:r>
    </w:p>
    <w:p w14:paraId="1E4C5A41" w14:textId="77777777" w:rsidR="00C24F73" w:rsidRPr="00EA2B40" w:rsidRDefault="00C24F73" w:rsidP="00C24F73">
      <w:pPr>
        <w:pStyle w:val="Ingetavstnd"/>
        <w:rPr>
          <w:b/>
          <w:i/>
          <w:color w:val="0070C0"/>
          <w:sz w:val="24"/>
          <w:szCs w:val="24"/>
        </w:rPr>
      </w:pPr>
      <w:r w:rsidRPr="00EA2B40">
        <w:rPr>
          <w:i/>
          <w:color w:val="0070C0"/>
          <w:sz w:val="24"/>
          <w:szCs w:val="24"/>
        </w:rPr>
        <w:t>Expansionskärl 2</w:t>
      </w:r>
      <w:r w:rsidRPr="00EA2B40">
        <w:rPr>
          <w:i/>
          <w:color w:val="0070C0"/>
          <w:sz w:val="24"/>
          <w:szCs w:val="24"/>
        </w:rPr>
        <w:tab/>
      </w:r>
      <w:r w:rsidRPr="00EA2B40">
        <w:rPr>
          <w:i/>
          <w:color w:val="0070C0"/>
          <w:sz w:val="24"/>
          <w:szCs w:val="24"/>
        </w:rPr>
        <w:tab/>
        <w:t>K2-KB1</w:t>
      </w:r>
      <w:r w:rsidRPr="00EA2B40">
        <w:rPr>
          <w:i/>
          <w:color w:val="0070C0"/>
          <w:sz w:val="24"/>
          <w:szCs w:val="24"/>
        </w:rPr>
        <w:tab/>
        <w:t>Digital Ingång</w:t>
      </w:r>
    </w:p>
    <w:p w14:paraId="722F3033" w14:textId="77777777" w:rsidR="00C24F73" w:rsidRPr="00EA2B40" w:rsidRDefault="00C24F73" w:rsidP="00C24F73">
      <w:pPr>
        <w:pStyle w:val="Ingetavstnd"/>
        <w:rPr>
          <w:b/>
          <w:i/>
          <w:color w:val="0070C0"/>
          <w:sz w:val="24"/>
          <w:szCs w:val="24"/>
        </w:rPr>
      </w:pPr>
      <w:r w:rsidRPr="00EA2B40">
        <w:rPr>
          <w:i/>
          <w:color w:val="0070C0"/>
          <w:sz w:val="24"/>
          <w:szCs w:val="24"/>
        </w:rPr>
        <w:t>PLC Summalarm</w:t>
      </w:r>
      <w:r w:rsidRPr="00EA2B40">
        <w:rPr>
          <w:i/>
          <w:color w:val="0070C0"/>
          <w:sz w:val="24"/>
          <w:szCs w:val="24"/>
        </w:rPr>
        <w:tab/>
      </w:r>
      <w:r w:rsidRPr="00EA2B40">
        <w:rPr>
          <w:i/>
          <w:color w:val="0070C0"/>
          <w:sz w:val="24"/>
          <w:szCs w:val="24"/>
        </w:rPr>
        <w:tab/>
        <w:t>Z-Larm</w:t>
      </w:r>
      <w:r w:rsidRPr="00EA2B40">
        <w:rPr>
          <w:i/>
          <w:color w:val="0070C0"/>
          <w:sz w:val="24"/>
          <w:szCs w:val="24"/>
        </w:rPr>
        <w:tab/>
        <w:t>Digital Utgång</w:t>
      </w:r>
    </w:p>
    <w:p w14:paraId="17590466" w14:textId="77777777" w:rsidR="00C24F73" w:rsidRPr="00EA2B40" w:rsidRDefault="00C24F73" w:rsidP="00C24F73">
      <w:pPr>
        <w:spacing w:after="0" w:line="240" w:lineRule="auto"/>
        <w:rPr>
          <w:i/>
          <w:color w:val="0070C0"/>
          <w:sz w:val="24"/>
          <w:szCs w:val="24"/>
        </w:rPr>
      </w:pPr>
      <w:r w:rsidRPr="00EA2B40">
        <w:rPr>
          <w:i/>
          <w:color w:val="0070C0"/>
          <w:sz w:val="24"/>
          <w:szCs w:val="24"/>
        </w:rPr>
        <w:t>Fastighetsel</w:t>
      </w:r>
      <w:r w:rsidRPr="00EA2B40">
        <w:rPr>
          <w:i/>
          <w:color w:val="0070C0"/>
          <w:sz w:val="24"/>
          <w:szCs w:val="24"/>
        </w:rPr>
        <w:tab/>
      </w:r>
      <w:r w:rsidRPr="00EA2B40">
        <w:rPr>
          <w:i/>
          <w:color w:val="0070C0"/>
          <w:sz w:val="24"/>
          <w:szCs w:val="24"/>
        </w:rPr>
        <w:tab/>
      </w:r>
      <w:r w:rsidRPr="00EA2B40">
        <w:rPr>
          <w:i/>
          <w:color w:val="0070C0"/>
          <w:sz w:val="24"/>
          <w:szCs w:val="24"/>
        </w:rPr>
        <w:tab/>
      </w:r>
      <w:proofErr w:type="spellStart"/>
      <w:r w:rsidRPr="00EA2B40">
        <w:rPr>
          <w:i/>
          <w:color w:val="0070C0"/>
          <w:sz w:val="24"/>
          <w:szCs w:val="24"/>
        </w:rPr>
        <w:t>Metrima</w:t>
      </w:r>
      <w:proofErr w:type="spellEnd"/>
      <w:r w:rsidRPr="00EA2B40">
        <w:rPr>
          <w:i/>
          <w:color w:val="0070C0"/>
          <w:sz w:val="24"/>
          <w:szCs w:val="24"/>
        </w:rPr>
        <w:tab/>
        <w:t>M-Bus</w:t>
      </w:r>
      <w:r w:rsidRPr="00EA2B40">
        <w:rPr>
          <w:i/>
          <w:color w:val="0070C0"/>
          <w:sz w:val="24"/>
          <w:szCs w:val="24"/>
        </w:rPr>
        <w:tab/>
      </w:r>
    </w:p>
    <w:p w14:paraId="4D0A77DF" w14:textId="77777777" w:rsidR="00C24F73" w:rsidRPr="00EA2B40" w:rsidRDefault="00C24F73" w:rsidP="00C24F73">
      <w:pPr>
        <w:spacing w:after="0" w:line="240" w:lineRule="auto"/>
        <w:rPr>
          <w:i/>
          <w:color w:val="0070C0"/>
          <w:sz w:val="24"/>
          <w:szCs w:val="24"/>
        </w:rPr>
      </w:pPr>
    </w:p>
    <w:p w14:paraId="25A59668" w14:textId="77777777" w:rsidR="00A7302E" w:rsidRPr="00EA2B40" w:rsidRDefault="00A7302E" w:rsidP="00C24F73">
      <w:pPr>
        <w:spacing w:after="0" w:line="240" w:lineRule="auto"/>
        <w:rPr>
          <w:i/>
          <w:color w:val="0070C0"/>
        </w:rPr>
      </w:pPr>
      <w:r w:rsidRPr="00EA2B40">
        <w:rPr>
          <w:i/>
          <w:color w:val="0070C0"/>
        </w:rPr>
        <w:t>Hus 2:</w:t>
      </w:r>
      <w:r w:rsidRPr="00EA2B40">
        <w:rPr>
          <w:i/>
          <w:color w:val="0070C0"/>
        </w:rPr>
        <w:tab/>
      </w:r>
      <w:r w:rsidR="00493909" w:rsidRPr="00EA2B40">
        <w:rPr>
          <w:i/>
          <w:color w:val="0070C0"/>
        </w:rPr>
        <w:t>o.s.v.</w:t>
      </w:r>
    </w:p>
    <w:p w14:paraId="5C87D8F0" w14:textId="77777777" w:rsidR="00493909" w:rsidRDefault="00493909" w:rsidP="00A7302E">
      <w:pPr>
        <w:spacing w:after="200" w:line="276" w:lineRule="auto"/>
        <w:rPr>
          <w:b/>
          <w:sz w:val="24"/>
          <w:szCs w:val="24"/>
        </w:rPr>
      </w:pPr>
    </w:p>
    <w:p w14:paraId="629A6220" w14:textId="77777777" w:rsidR="00E670ED" w:rsidRPr="00A7302E" w:rsidRDefault="001216BD" w:rsidP="00A7302E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="00E670ED" w:rsidRPr="00A7302E">
        <w:rPr>
          <w:b/>
          <w:sz w:val="24"/>
          <w:szCs w:val="24"/>
        </w:rPr>
        <w:t>Teknisk beskrivning.</w:t>
      </w:r>
    </w:p>
    <w:p w14:paraId="57B357E4" w14:textId="77777777" w:rsidR="00D12C7D" w:rsidRPr="00EA2B40" w:rsidRDefault="00D12C7D" w:rsidP="00E670ED">
      <w:pPr>
        <w:rPr>
          <w:i/>
          <w:color w:val="0070C0"/>
          <w:sz w:val="24"/>
          <w:szCs w:val="24"/>
        </w:rPr>
      </w:pPr>
      <w:r w:rsidRPr="00EA2B40">
        <w:rPr>
          <w:i/>
          <w:color w:val="0070C0"/>
          <w:sz w:val="24"/>
          <w:szCs w:val="24"/>
        </w:rPr>
        <w:t>”Exempeltext:”</w:t>
      </w:r>
    </w:p>
    <w:p w14:paraId="163F9FBF" w14:textId="77777777" w:rsidR="001216BD" w:rsidRPr="00EA2B40" w:rsidRDefault="00493909" w:rsidP="001216BD">
      <w:pPr>
        <w:pStyle w:val="Ingetavstnd"/>
        <w:rPr>
          <w:i/>
          <w:color w:val="0070C0"/>
        </w:rPr>
      </w:pPr>
      <w:r w:rsidRPr="00EA2B40">
        <w:rPr>
          <w:i/>
          <w:color w:val="0070C0"/>
        </w:rPr>
        <w:t>Projektet består av</w:t>
      </w:r>
      <w:r w:rsidR="00E670ED" w:rsidRPr="00EA2B40">
        <w:rPr>
          <w:i/>
          <w:color w:val="0070C0"/>
        </w:rPr>
        <w:t xml:space="preserve"> fem (5) hus</w:t>
      </w:r>
      <w:r w:rsidR="001216BD" w:rsidRPr="00EA2B40">
        <w:rPr>
          <w:i/>
          <w:color w:val="0070C0"/>
        </w:rPr>
        <w:t>.</w:t>
      </w:r>
    </w:p>
    <w:p w14:paraId="21E014AA" w14:textId="77777777" w:rsidR="00E670ED" w:rsidRPr="00EA2B40" w:rsidRDefault="001216BD" w:rsidP="001216BD">
      <w:pPr>
        <w:pStyle w:val="Ingetavstnd"/>
        <w:rPr>
          <w:i/>
          <w:color w:val="0070C0"/>
        </w:rPr>
      </w:pPr>
      <w:r w:rsidRPr="00EA2B40">
        <w:rPr>
          <w:i/>
          <w:color w:val="0070C0"/>
        </w:rPr>
        <w:t>En övergripande IPC/OP-panel med inbyggd Web server och HMI/SCADA-system placeras i Hus 3, i övriga hus 1, 2, 4 och 5 placeras enklare DUC/PLC enheter, samtliga kommunicerar över MODBUS-TCP.</w:t>
      </w:r>
    </w:p>
    <w:p w14:paraId="2C859307" w14:textId="77777777" w:rsidR="001216BD" w:rsidRPr="00EA2B40" w:rsidRDefault="001216BD" w:rsidP="001216BD">
      <w:pPr>
        <w:pStyle w:val="Ingetavstnd"/>
        <w:rPr>
          <w:rFonts w:cs="Calibri"/>
          <w:i/>
          <w:color w:val="0070C0"/>
          <w:sz w:val="24"/>
          <w:szCs w:val="24"/>
        </w:rPr>
      </w:pPr>
    </w:p>
    <w:p w14:paraId="1B664225" w14:textId="77777777" w:rsidR="00E670ED" w:rsidRPr="00EA2B40" w:rsidRDefault="00493909" w:rsidP="00E670ED">
      <w:pPr>
        <w:rPr>
          <w:i/>
          <w:iCs/>
          <w:color w:val="0070C0"/>
          <w:sz w:val="24"/>
          <w:szCs w:val="24"/>
        </w:rPr>
      </w:pPr>
      <w:r w:rsidRPr="00EA2B40">
        <w:rPr>
          <w:i/>
          <w:color w:val="0070C0"/>
          <w:sz w:val="24"/>
          <w:szCs w:val="24"/>
        </w:rPr>
        <w:t xml:space="preserve">Projektet omfattar styr &amp; övervakning av </w:t>
      </w:r>
      <w:r w:rsidR="00E670ED" w:rsidRPr="00EA2B40">
        <w:rPr>
          <w:i/>
          <w:color w:val="0070C0"/>
          <w:sz w:val="24"/>
          <w:szCs w:val="24"/>
        </w:rPr>
        <w:t>Värmepump och</w:t>
      </w:r>
      <w:r w:rsidR="00E670ED" w:rsidRPr="00EA2B40">
        <w:rPr>
          <w:color w:val="0070C0"/>
          <w:sz w:val="24"/>
          <w:szCs w:val="24"/>
        </w:rPr>
        <w:t xml:space="preserve"> </w:t>
      </w:r>
      <w:r w:rsidR="00E670ED" w:rsidRPr="00EA2B40">
        <w:rPr>
          <w:i/>
          <w:iCs/>
          <w:color w:val="0070C0"/>
          <w:sz w:val="24"/>
          <w:szCs w:val="24"/>
        </w:rPr>
        <w:t xml:space="preserve">Ventilationsaggregat, </w:t>
      </w:r>
    </w:p>
    <w:p w14:paraId="3D044DAC" w14:textId="77777777" w:rsidR="001216BD" w:rsidRDefault="00493909" w:rsidP="00DE5334">
      <w:pPr>
        <w:pStyle w:val="Ingetavstnd"/>
      </w:pPr>
      <w:r>
        <w:t xml:space="preserve">Exempel på flödesbild framgår </w:t>
      </w:r>
      <w:r w:rsidR="00DE5334">
        <w:t xml:space="preserve">av </w:t>
      </w:r>
      <w:r w:rsidR="001216BD">
        <w:t>bilaga:</w:t>
      </w:r>
    </w:p>
    <w:p w14:paraId="69249D38" w14:textId="77777777" w:rsidR="00493909" w:rsidRPr="001216BD" w:rsidRDefault="00493909" w:rsidP="00DE5334">
      <w:pPr>
        <w:pStyle w:val="Ingetavstnd"/>
      </w:pPr>
      <w:r w:rsidRPr="001216BD">
        <w:t>STYR OCH ÖVERVAKNINGSSYSTEM</w:t>
      </w:r>
    </w:p>
    <w:p w14:paraId="3CB0501A" w14:textId="77777777" w:rsidR="00493909" w:rsidRPr="001216BD" w:rsidRDefault="00493909" w:rsidP="00DE5334">
      <w:pPr>
        <w:pStyle w:val="Ingetavstnd"/>
      </w:pPr>
      <w:r w:rsidRPr="001216BD">
        <w:t>3.</w:t>
      </w:r>
      <w:r w:rsidR="00EA2B40">
        <w:t>1</w:t>
      </w:r>
      <w:r w:rsidRPr="001216BD">
        <w:t xml:space="preserve"> EXEMPEL</w:t>
      </w:r>
      <w:r w:rsidR="001216BD" w:rsidRPr="001216BD">
        <w:t xml:space="preserve"> DRIFTKO</w:t>
      </w:r>
      <w:r w:rsidR="001216BD">
        <w:t>R</w:t>
      </w:r>
      <w:r w:rsidR="001216BD" w:rsidRPr="001216BD">
        <w:t>T / MALLAR</w:t>
      </w:r>
    </w:p>
    <w:p w14:paraId="52FDB85B" w14:textId="77777777" w:rsidR="00E670ED" w:rsidRDefault="00E670ED" w:rsidP="00E670ED">
      <w:pPr>
        <w:rPr>
          <w:sz w:val="24"/>
          <w:szCs w:val="24"/>
        </w:rPr>
      </w:pPr>
    </w:p>
    <w:p w14:paraId="6A965CC3" w14:textId="77777777" w:rsidR="00EA2B40" w:rsidRDefault="00EA2B40" w:rsidP="00E670ED">
      <w:pPr>
        <w:rPr>
          <w:sz w:val="24"/>
          <w:szCs w:val="24"/>
        </w:rPr>
      </w:pPr>
    </w:p>
    <w:p w14:paraId="25719FA6" w14:textId="77777777" w:rsidR="00F57BCE" w:rsidRDefault="001216BD" w:rsidP="00E670E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4</w:t>
      </w:r>
      <w:r w:rsidRPr="001216BD">
        <w:rPr>
          <w:b/>
          <w:bCs/>
          <w:sz w:val="24"/>
          <w:szCs w:val="24"/>
        </w:rPr>
        <w:t>.Övrigt</w:t>
      </w:r>
    </w:p>
    <w:p w14:paraId="130671FC" w14:textId="77777777" w:rsidR="001216BD" w:rsidRPr="00EA2B40" w:rsidRDefault="001216BD" w:rsidP="001216BD">
      <w:pPr>
        <w:rPr>
          <w:i/>
          <w:color w:val="0070C0"/>
          <w:sz w:val="24"/>
          <w:szCs w:val="24"/>
        </w:rPr>
      </w:pPr>
      <w:r w:rsidRPr="00EA2B40">
        <w:rPr>
          <w:i/>
          <w:color w:val="0070C0"/>
          <w:sz w:val="24"/>
          <w:szCs w:val="24"/>
        </w:rPr>
        <w:t>”Exempeltext:”</w:t>
      </w:r>
    </w:p>
    <w:p w14:paraId="794F7961" w14:textId="77777777" w:rsidR="00E670ED" w:rsidRPr="00EA2B40" w:rsidRDefault="00E670ED" w:rsidP="00E670ED">
      <w:pPr>
        <w:autoSpaceDE w:val="0"/>
        <w:autoSpaceDN w:val="0"/>
        <w:adjustRightInd w:val="0"/>
        <w:spacing w:after="0" w:line="240" w:lineRule="auto"/>
        <w:rPr>
          <w:rFonts w:cs="BerlingLTStd-Roman"/>
          <w:i/>
          <w:color w:val="0070C0"/>
          <w:sz w:val="24"/>
          <w:szCs w:val="24"/>
        </w:rPr>
      </w:pPr>
      <w:r w:rsidRPr="00EA2B40">
        <w:rPr>
          <w:rFonts w:cs="BerlingLTStd-Roman"/>
          <w:i/>
          <w:color w:val="0070C0"/>
          <w:sz w:val="24"/>
          <w:szCs w:val="24"/>
        </w:rPr>
        <w:t>Entreprenören ska som Option föreslå ett system för t</w:t>
      </w:r>
      <w:r w:rsidRPr="00EA2B40">
        <w:rPr>
          <w:rFonts w:cs="GillSansStd-Light"/>
          <w:i/>
          <w:color w:val="0070C0"/>
          <w:sz w:val="24"/>
          <w:szCs w:val="24"/>
        </w:rPr>
        <w:t>rådlösa givare/mottagare för temperatur/fukt med Modbus kommunikation.</w:t>
      </w:r>
    </w:p>
    <w:p w14:paraId="78F07E36" w14:textId="77777777" w:rsidR="00E670ED" w:rsidRPr="00EA2B40" w:rsidRDefault="00E670ED" w:rsidP="00E670ED">
      <w:pPr>
        <w:autoSpaceDE w:val="0"/>
        <w:autoSpaceDN w:val="0"/>
        <w:adjustRightInd w:val="0"/>
        <w:spacing w:after="0" w:line="240" w:lineRule="auto"/>
        <w:rPr>
          <w:rFonts w:cs="BerlingLTStd-Roman"/>
          <w:i/>
          <w:color w:val="0070C0"/>
          <w:sz w:val="24"/>
          <w:szCs w:val="24"/>
        </w:rPr>
      </w:pPr>
      <w:r w:rsidRPr="00EA2B40">
        <w:rPr>
          <w:rFonts w:cs="BerlingLTStd-Roman"/>
          <w:i/>
          <w:color w:val="0070C0"/>
          <w:sz w:val="24"/>
          <w:szCs w:val="24"/>
        </w:rPr>
        <w:t>Mottagaren som används ska klara att övervaka signaler upp till 32 trådlösa givare och kommunicerar med en styrenhet via Modbus.</w:t>
      </w:r>
    </w:p>
    <w:p w14:paraId="3D26E71C" w14:textId="77777777" w:rsidR="00E670ED" w:rsidRPr="00EA2B40" w:rsidRDefault="00E670ED" w:rsidP="00E670ED">
      <w:pPr>
        <w:autoSpaceDE w:val="0"/>
        <w:autoSpaceDN w:val="0"/>
        <w:adjustRightInd w:val="0"/>
        <w:spacing w:after="0" w:line="240" w:lineRule="auto"/>
        <w:rPr>
          <w:rFonts w:cs="BerlingLTStd-Roman"/>
          <w:i/>
          <w:color w:val="0070C0"/>
          <w:sz w:val="24"/>
          <w:szCs w:val="24"/>
        </w:rPr>
      </w:pPr>
      <w:r w:rsidRPr="00EA2B40">
        <w:rPr>
          <w:rFonts w:cs="BerlingLTStd-Roman"/>
          <w:i/>
          <w:color w:val="0070C0"/>
          <w:sz w:val="24"/>
          <w:szCs w:val="24"/>
        </w:rPr>
        <w:t>Mottagaren ska kunna konfigureras lätt antingen med dess menysystem eller via Modbus.</w:t>
      </w:r>
    </w:p>
    <w:p w14:paraId="187D0301" w14:textId="77777777" w:rsidR="00E670ED" w:rsidRPr="00EA2B40" w:rsidRDefault="00E670ED" w:rsidP="00E670ED">
      <w:pPr>
        <w:autoSpaceDE w:val="0"/>
        <w:autoSpaceDN w:val="0"/>
        <w:adjustRightInd w:val="0"/>
        <w:spacing w:after="0" w:line="240" w:lineRule="auto"/>
        <w:rPr>
          <w:rFonts w:cs="BerlingLTStd-Roman"/>
          <w:i/>
          <w:color w:val="0070C0"/>
          <w:sz w:val="24"/>
          <w:szCs w:val="24"/>
        </w:rPr>
      </w:pPr>
      <w:r w:rsidRPr="00EA2B40">
        <w:rPr>
          <w:rFonts w:cs="BerlingLTStd-Roman"/>
          <w:i/>
          <w:color w:val="0070C0"/>
          <w:sz w:val="24"/>
          <w:szCs w:val="24"/>
        </w:rPr>
        <w:t>Givar- och detektorinställningar ska också kunna ändras via Modbus i den kopplade mottagaren.</w:t>
      </w:r>
    </w:p>
    <w:p w14:paraId="0EE8EB13" w14:textId="77777777" w:rsidR="00E670ED" w:rsidRPr="00EA2B40" w:rsidRDefault="00E670ED" w:rsidP="00E670ED">
      <w:pPr>
        <w:rPr>
          <w:i/>
          <w:color w:val="0070C0"/>
          <w:sz w:val="24"/>
          <w:szCs w:val="24"/>
        </w:rPr>
      </w:pPr>
      <w:r w:rsidRPr="00EA2B40">
        <w:rPr>
          <w:i/>
          <w:color w:val="0070C0"/>
          <w:sz w:val="24"/>
          <w:szCs w:val="24"/>
        </w:rPr>
        <w:t>Denna applikation ska implementeras i det Webbaserade och lokalt placerade HMI/SCADA-systemet i IPC/OP-panelen.</w:t>
      </w:r>
    </w:p>
    <w:p w14:paraId="188EE3BD" w14:textId="77777777" w:rsidR="004E1DC8" w:rsidRPr="00EA2B40" w:rsidRDefault="00E670ED" w:rsidP="00E670ED">
      <w:pPr>
        <w:rPr>
          <w:i/>
          <w:color w:val="0070C0"/>
          <w:sz w:val="24"/>
          <w:szCs w:val="24"/>
        </w:rPr>
      </w:pPr>
      <w:r w:rsidRPr="00EA2B40">
        <w:rPr>
          <w:i/>
          <w:color w:val="0070C0"/>
          <w:sz w:val="24"/>
          <w:szCs w:val="24"/>
        </w:rPr>
        <w:t>Prissättning på Optionen ska vara per lägenhet med och hänsyn tagen till utökad bildbyggnad i HMI/SCADA-systemet.</w:t>
      </w:r>
    </w:p>
    <w:sectPr w:rsidR="004E1DC8" w:rsidRPr="00EA2B40" w:rsidSect="00D876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14" w:right="1418" w:bottom="1418" w:left="1418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683E5B" w14:textId="77777777" w:rsidR="00623003" w:rsidRDefault="00623003" w:rsidP="00ED6C6F">
      <w:pPr>
        <w:spacing w:after="0" w:line="240" w:lineRule="auto"/>
      </w:pPr>
      <w:r>
        <w:separator/>
      </w:r>
    </w:p>
  </w:endnote>
  <w:endnote w:type="continuationSeparator" w:id="0">
    <w:p w14:paraId="27338817" w14:textId="77777777" w:rsidR="00623003" w:rsidRDefault="00623003" w:rsidP="00ED6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seo Slab 100">
    <w:panose1 w:val="02000000000000000000"/>
    <w:charset w:val="00"/>
    <w:family w:val="modern"/>
    <w:notTrueType/>
    <w:pitch w:val="variable"/>
    <w:sig w:usb0="A00000AF" w:usb1="4000004B" w:usb2="00000000" w:usb3="00000000" w:csb0="00000093" w:csb1="00000000"/>
  </w:font>
  <w:font w:name="Museo Slab 300">
    <w:panose1 w:val="02000000000000000000"/>
    <w:charset w:val="00"/>
    <w:family w:val="modern"/>
    <w:notTrueType/>
    <w:pitch w:val="variable"/>
    <w:sig w:usb0="A00000AF" w:usb1="4000004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rlingLTStd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illSansStd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D6FE8" w14:textId="77777777" w:rsidR="00D973A0" w:rsidRDefault="00D973A0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lrutn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946"/>
      <w:gridCol w:w="2114"/>
    </w:tblGrid>
    <w:tr w:rsidR="00FF41FE" w14:paraId="1D6A9707" w14:textId="77777777" w:rsidTr="00C52A94">
      <w:tc>
        <w:tcPr>
          <w:tcW w:w="6946" w:type="dxa"/>
        </w:tcPr>
        <w:sdt>
          <w:sdtPr>
            <w:tag w:val="grpFooter/delimiter=&quot; • &quot;/{Rikshem AB}{[compCO_Adress]}{[compPostadress]}{[compBox]}{[compPostnummer]}{[compOrt]}"/>
            <w:id w:val="1381059718"/>
            <w:placeholder>
              <w:docPart w:val="40E7A41E8F05417A896B8CB206B8C632"/>
            </w:placeholder>
          </w:sdtPr>
          <w:sdtContent>
            <w:p w14:paraId="3C619D72" w14:textId="77777777" w:rsidR="008F0AEE" w:rsidRDefault="008F0AEE" w:rsidP="008F0AEE">
              <w:pPr>
                <w:pStyle w:val="Sidfot"/>
              </w:pPr>
              <w:r>
                <w:t>Rikshem AB • Box 307 • 101 26 • Stockholm</w:t>
              </w:r>
            </w:p>
          </w:sdtContent>
        </w:sdt>
        <w:p w14:paraId="432E916E" w14:textId="77777777" w:rsidR="005E78B2" w:rsidRDefault="00622788" w:rsidP="005E78B2">
          <w:pPr>
            <w:pStyle w:val="Sidfot"/>
          </w:pPr>
          <w:r>
            <w:t xml:space="preserve">Växel: 010–70 99 200 • </w:t>
          </w:r>
          <w:hyperlink r:id="rId1" w:history="1">
            <w:r w:rsidRPr="005E78B2">
              <w:rPr>
                <w:rStyle w:val="Hyperlnk"/>
              </w:rPr>
              <w:t>www.rikshem.se</w:t>
            </w:r>
          </w:hyperlink>
        </w:p>
      </w:tc>
      <w:tc>
        <w:tcPr>
          <w:tcW w:w="2114" w:type="dxa"/>
        </w:tcPr>
        <w:p w14:paraId="6C8DF7DC" w14:textId="77777777" w:rsidR="00FF41FE" w:rsidRDefault="00FF41FE" w:rsidP="00FF41FE">
          <w:pPr>
            <w:pStyle w:val="Sidfot"/>
            <w:jc w:val="right"/>
          </w:pPr>
          <w:r>
            <w:rPr>
              <w:noProof/>
              <w:lang w:eastAsia="sv-SE"/>
            </w:rPr>
            <w:drawing>
              <wp:inline distT="0" distB="0" distL="0" distR="0" wp14:anchorId="5BDB358A" wp14:editId="03A1D018">
                <wp:extent cx="1296000" cy="231332"/>
                <wp:effectExtent l="0" t="0" r="0" b="0"/>
                <wp:docPr id="28" name="Bildobjekt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3_rikshem_logo_RGB (RG)eps.emf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6000" cy="2313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D30B4CC" w14:textId="77777777" w:rsidR="00622788" w:rsidRPr="00FF41FE" w:rsidRDefault="00622788" w:rsidP="00622788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A62796" w14:textId="77777777" w:rsidR="00D973A0" w:rsidRDefault="00D973A0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89562F" w14:textId="77777777" w:rsidR="00623003" w:rsidRDefault="00623003" w:rsidP="00ED6C6F">
      <w:pPr>
        <w:spacing w:after="0" w:line="240" w:lineRule="auto"/>
      </w:pPr>
      <w:r>
        <w:separator/>
      </w:r>
    </w:p>
  </w:footnote>
  <w:footnote w:type="continuationSeparator" w:id="0">
    <w:p w14:paraId="6BEAA44F" w14:textId="77777777" w:rsidR="00623003" w:rsidRDefault="00623003" w:rsidP="00ED6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0628B" w14:textId="77777777" w:rsidR="00D973A0" w:rsidRDefault="00D973A0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F1516" w14:textId="77777777" w:rsidR="00ED6C6F" w:rsidRDefault="004F4929" w:rsidP="00B40EA8">
    <w:pPr>
      <w:pStyle w:val="Sidhuvud"/>
    </w:pPr>
    <w:r>
      <w:rPr>
        <w:noProof/>
        <w:lang w:eastAsia="sv-SE"/>
      </w:rPr>
      <w:drawing>
        <wp:anchor distT="0" distB="0" distL="114300" distR="114300" simplePos="0" relativeHeight="251657216" behindDoc="1" locked="1" layoutInCell="1" allowOverlap="1" wp14:anchorId="71F4A4E1" wp14:editId="516647BE">
          <wp:simplePos x="0" y="0"/>
          <wp:positionH relativeFrom="column">
            <wp:posOffset>2585085</wp:posOffset>
          </wp:positionH>
          <wp:positionV relativeFrom="page">
            <wp:posOffset>288290</wp:posOffset>
          </wp:positionV>
          <wp:extent cx="594000" cy="684000"/>
          <wp:effectExtent l="0" t="0" r="0" b="1905"/>
          <wp:wrapTight wrapText="bothSides">
            <wp:wrapPolygon edited="0">
              <wp:start x="8317" y="0"/>
              <wp:lineTo x="0" y="5415"/>
              <wp:lineTo x="0" y="21058"/>
              <wp:lineTo x="20791" y="21058"/>
              <wp:lineTo x="20791" y="6017"/>
              <wp:lineTo x="11782" y="0"/>
              <wp:lineTo x="8317" y="0"/>
            </wp:wrapPolygon>
          </wp:wrapTight>
          <wp:docPr id="27" name="Bildobjekt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hus_rikshem_logo_RGB (RG)eps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00" cy="68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CA3F31" w14:textId="77777777" w:rsidR="009A6B20" w:rsidRDefault="009A6B20" w:rsidP="009A6B20">
    <w:pPr>
      <w:pStyle w:val="Sidhuvud"/>
      <w:jc w:val="center"/>
    </w:pPr>
    <w:r>
      <w:rPr>
        <w:noProof/>
        <w:lang w:eastAsia="sv-SE"/>
      </w:rPr>
      <w:drawing>
        <wp:inline distT="0" distB="0" distL="0" distR="0" wp14:anchorId="71B8DDD7" wp14:editId="5C2378FD">
          <wp:extent cx="594000" cy="684000"/>
          <wp:effectExtent l="0" t="0" r="0" b="1905"/>
          <wp:docPr id="29" name="Bildobjekt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hus_rikshem_logo_RGB (RG)eps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00" cy="68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B743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B461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A87E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21258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F246F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4BB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56CF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0613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8A3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022A5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47487"/>
    <w:multiLevelType w:val="hybridMultilevel"/>
    <w:tmpl w:val="56F20AA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30227A"/>
    <w:multiLevelType w:val="multilevel"/>
    <w:tmpl w:val="4B52F83C"/>
    <w:lvl w:ilvl="0">
      <w:start w:val="1"/>
      <w:numFmt w:val="bullet"/>
      <w:pStyle w:val="Punktlista"/>
      <w:lvlText w:val="•"/>
      <w:lvlJc w:val="left"/>
      <w:pPr>
        <w:ind w:left="360" w:hanging="360"/>
      </w:pPr>
      <w:rPr>
        <w:rFonts w:ascii="Calibri" w:hAnsi="Calibri" w:hint="default"/>
        <w:color w:val="auto"/>
      </w:rPr>
    </w:lvl>
    <w:lvl w:ilvl="1">
      <w:start w:val="1"/>
      <w:numFmt w:val="bullet"/>
      <w:pStyle w:val="Punktlista2"/>
      <w:lvlText w:val="–"/>
      <w:lvlJc w:val="left"/>
      <w:pPr>
        <w:ind w:left="720" w:hanging="360"/>
      </w:pPr>
      <w:rPr>
        <w:rFonts w:ascii="Calibri" w:hAnsi="Calibri" w:hint="default"/>
        <w:color w:val="auto"/>
      </w:rPr>
    </w:lvl>
    <w:lvl w:ilvl="2">
      <w:start w:val="1"/>
      <w:numFmt w:val="bullet"/>
      <w:pStyle w:val="Punktlista3"/>
      <w:lvlText w:val="–"/>
      <w:lvlJc w:val="left"/>
      <w:pPr>
        <w:ind w:left="1080" w:hanging="360"/>
      </w:pPr>
      <w:rPr>
        <w:rFonts w:ascii="Calibri" w:hAnsi="Calibri" w:hint="default"/>
        <w:color w:val="auto"/>
      </w:rPr>
    </w:lvl>
    <w:lvl w:ilvl="3">
      <w:start w:val="1"/>
      <w:numFmt w:val="bullet"/>
      <w:pStyle w:val="Punktlista4"/>
      <w:lvlText w:val="–"/>
      <w:lvlJc w:val="left"/>
      <w:pPr>
        <w:ind w:left="1440" w:hanging="360"/>
      </w:pPr>
      <w:rPr>
        <w:rFonts w:ascii="Calibri" w:hAnsi="Calibri" w:hint="default"/>
        <w:color w:val="auto"/>
      </w:rPr>
    </w:lvl>
    <w:lvl w:ilvl="4">
      <w:start w:val="1"/>
      <w:numFmt w:val="bullet"/>
      <w:pStyle w:val="Punktlista5"/>
      <w:lvlText w:val="–"/>
      <w:lvlJc w:val="left"/>
      <w:pPr>
        <w:ind w:left="1800" w:hanging="360"/>
      </w:pPr>
      <w:rPr>
        <w:rFonts w:ascii="Calibri" w:hAnsi="Calibri" w:hint="default"/>
        <w:color w:val="auto"/>
      </w:rPr>
    </w:lvl>
    <w:lvl w:ilvl="5">
      <w:start w:val="1"/>
      <w:numFmt w:val="bullet"/>
      <w:lvlText w:val="»"/>
      <w:lvlJc w:val="left"/>
      <w:pPr>
        <w:ind w:left="2160" w:hanging="360"/>
      </w:pPr>
      <w:rPr>
        <w:rFonts w:ascii="Calibri" w:hAnsi="Calibri" w:hint="default"/>
        <w:color w:val="auto"/>
      </w:rPr>
    </w:lvl>
    <w:lvl w:ilvl="6">
      <w:start w:val="1"/>
      <w:numFmt w:val="bullet"/>
      <w:lvlText w:val="•"/>
      <w:lvlJc w:val="left"/>
      <w:pPr>
        <w:ind w:left="2520" w:hanging="360"/>
      </w:pPr>
      <w:rPr>
        <w:rFonts w:ascii="Calibri" w:hAnsi="Calibri" w:hint="default"/>
        <w:color w:val="auto"/>
      </w:rPr>
    </w:lvl>
    <w:lvl w:ilvl="7">
      <w:start w:val="1"/>
      <w:numFmt w:val="bullet"/>
      <w:lvlText w:val="–"/>
      <w:lvlJc w:val="left"/>
      <w:pPr>
        <w:ind w:left="2880" w:hanging="360"/>
      </w:pPr>
      <w:rPr>
        <w:rFonts w:ascii="Calibri" w:hAnsi="Calibri" w:hint="default"/>
        <w:color w:val="auto"/>
      </w:rPr>
    </w:lvl>
    <w:lvl w:ilvl="8">
      <w:start w:val="1"/>
      <w:numFmt w:val="bullet"/>
      <w:lvlText w:val="»"/>
      <w:lvlJc w:val="left"/>
      <w:pPr>
        <w:ind w:left="3240" w:hanging="360"/>
      </w:pPr>
      <w:rPr>
        <w:rFonts w:ascii="Calibri" w:hAnsi="Calibri" w:hint="default"/>
        <w:color w:val="auto"/>
      </w:rPr>
    </w:lvl>
  </w:abstractNum>
  <w:abstractNum w:abstractNumId="12" w15:restartNumberingAfterBreak="0">
    <w:nsid w:val="05EE1867"/>
    <w:multiLevelType w:val="multilevel"/>
    <w:tmpl w:val="7C2C14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0B7E0623"/>
    <w:multiLevelType w:val="hybridMultilevel"/>
    <w:tmpl w:val="2690BC3E"/>
    <w:lvl w:ilvl="0" w:tplc="E0106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86F4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BA23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08A4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9072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16B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B629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6C5A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7CA7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6A1988"/>
    <w:multiLevelType w:val="multilevel"/>
    <w:tmpl w:val="F72023A2"/>
    <w:lvl w:ilvl="0">
      <w:start w:val="1"/>
      <w:numFmt w:val="decimal"/>
      <w:pStyle w:val="Numreradrubrik1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Numreradrubrik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Numreradrubrik3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umreradrubrik4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2FC6005"/>
    <w:multiLevelType w:val="hybridMultilevel"/>
    <w:tmpl w:val="B3C2B09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894358"/>
    <w:multiLevelType w:val="multilevel"/>
    <w:tmpl w:val="7C2C14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4490D2E"/>
    <w:multiLevelType w:val="hybridMultilevel"/>
    <w:tmpl w:val="C0F292C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3BA01670"/>
    <w:multiLevelType w:val="hybridMultilevel"/>
    <w:tmpl w:val="EFBE0E6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FE5B94"/>
    <w:multiLevelType w:val="hybridMultilevel"/>
    <w:tmpl w:val="8A707468"/>
    <w:lvl w:ilvl="0" w:tplc="5B66D08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17406"/>
    <w:multiLevelType w:val="hybridMultilevel"/>
    <w:tmpl w:val="A5EE4224"/>
    <w:lvl w:ilvl="0" w:tplc="667635A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A67453"/>
    <w:multiLevelType w:val="multilevel"/>
    <w:tmpl w:val="16D4075C"/>
    <w:lvl w:ilvl="0">
      <w:start w:val="1"/>
      <w:numFmt w:val="decimal"/>
      <w:pStyle w:val="Numreradlist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Numreradlista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Numreradlista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Numreradlista4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Numreradlista5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21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16"/>
  </w:num>
  <w:num w:numId="17">
    <w:abstractNumId w:val="9"/>
  </w:num>
  <w:num w:numId="18">
    <w:abstractNumId w:val="8"/>
  </w:num>
  <w:num w:numId="19">
    <w:abstractNumId w:val="15"/>
  </w:num>
  <w:num w:numId="20">
    <w:abstractNumId w:val="17"/>
  </w:num>
  <w:num w:numId="21">
    <w:abstractNumId w:val="20"/>
  </w:num>
  <w:num w:numId="22">
    <w:abstractNumId w:val="19"/>
  </w:num>
  <w:num w:numId="23">
    <w:abstractNumId w:val="10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C87"/>
    <w:rsid w:val="00012898"/>
    <w:rsid w:val="00023CF5"/>
    <w:rsid w:val="00027AB2"/>
    <w:rsid w:val="000304A9"/>
    <w:rsid w:val="00060A96"/>
    <w:rsid w:val="00081E07"/>
    <w:rsid w:val="00093F8C"/>
    <w:rsid w:val="00096546"/>
    <w:rsid w:val="000D29F7"/>
    <w:rsid w:val="000D31E9"/>
    <w:rsid w:val="000D3C4B"/>
    <w:rsid w:val="000D4286"/>
    <w:rsid w:val="0011207E"/>
    <w:rsid w:val="001216BD"/>
    <w:rsid w:val="00125F54"/>
    <w:rsid w:val="001349F5"/>
    <w:rsid w:val="00135C30"/>
    <w:rsid w:val="00140128"/>
    <w:rsid w:val="00142663"/>
    <w:rsid w:val="0016402F"/>
    <w:rsid w:val="001A70C1"/>
    <w:rsid w:val="001B4BB9"/>
    <w:rsid w:val="00200546"/>
    <w:rsid w:val="00220B93"/>
    <w:rsid w:val="002346A2"/>
    <w:rsid w:val="00246B20"/>
    <w:rsid w:val="00254A41"/>
    <w:rsid w:val="00262AD9"/>
    <w:rsid w:val="00272420"/>
    <w:rsid w:val="002727B6"/>
    <w:rsid w:val="002915ED"/>
    <w:rsid w:val="00297958"/>
    <w:rsid w:val="002A223C"/>
    <w:rsid w:val="002A5CDE"/>
    <w:rsid w:val="002D1458"/>
    <w:rsid w:val="002D3AC2"/>
    <w:rsid w:val="002F7366"/>
    <w:rsid w:val="002F73C1"/>
    <w:rsid w:val="00341017"/>
    <w:rsid w:val="00341125"/>
    <w:rsid w:val="00361D2E"/>
    <w:rsid w:val="00394826"/>
    <w:rsid w:val="003977E2"/>
    <w:rsid w:val="003A0FEC"/>
    <w:rsid w:val="003F4F2E"/>
    <w:rsid w:val="003F7C61"/>
    <w:rsid w:val="004018B8"/>
    <w:rsid w:val="00411A90"/>
    <w:rsid w:val="004405F2"/>
    <w:rsid w:val="00447D91"/>
    <w:rsid w:val="004539FA"/>
    <w:rsid w:val="0045757D"/>
    <w:rsid w:val="00463F60"/>
    <w:rsid w:val="00466ABB"/>
    <w:rsid w:val="00481060"/>
    <w:rsid w:val="00483F66"/>
    <w:rsid w:val="00491DB9"/>
    <w:rsid w:val="004924F8"/>
    <w:rsid w:val="00493909"/>
    <w:rsid w:val="004C520C"/>
    <w:rsid w:val="004E0152"/>
    <w:rsid w:val="004E0B05"/>
    <w:rsid w:val="004E1DC8"/>
    <w:rsid w:val="004E4BAE"/>
    <w:rsid w:val="004F21D5"/>
    <w:rsid w:val="004F4929"/>
    <w:rsid w:val="00502BEE"/>
    <w:rsid w:val="00512DCE"/>
    <w:rsid w:val="00537481"/>
    <w:rsid w:val="00551B45"/>
    <w:rsid w:val="00567770"/>
    <w:rsid w:val="005800E2"/>
    <w:rsid w:val="00594D98"/>
    <w:rsid w:val="005A28E4"/>
    <w:rsid w:val="005A403A"/>
    <w:rsid w:val="005C5CF9"/>
    <w:rsid w:val="005D73C8"/>
    <w:rsid w:val="005E0CF6"/>
    <w:rsid w:val="005E78B2"/>
    <w:rsid w:val="005F29FB"/>
    <w:rsid w:val="005F3164"/>
    <w:rsid w:val="006137D6"/>
    <w:rsid w:val="00622788"/>
    <w:rsid w:val="00623003"/>
    <w:rsid w:val="00630328"/>
    <w:rsid w:val="00695FAD"/>
    <w:rsid w:val="006A7BB8"/>
    <w:rsid w:val="006B5647"/>
    <w:rsid w:val="006B73DC"/>
    <w:rsid w:val="006E43A5"/>
    <w:rsid w:val="006F028C"/>
    <w:rsid w:val="006F4F4B"/>
    <w:rsid w:val="007138A3"/>
    <w:rsid w:val="007564F3"/>
    <w:rsid w:val="007829D2"/>
    <w:rsid w:val="00783074"/>
    <w:rsid w:val="00794C0E"/>
    <w:rsid w:val="007A0B53"/>
    <w:rsid w:val="007A645A"/>
    <w:rsid w:val="007B634A"/>
    <w:rsid w:val="007D0FF4"/>
    <w:rsid w:val="007E16FA"/>
    <w:rsid w:val="007F3F05"/>
    <w:rsid w:val="00822019"/>
    <w:rsid w:val="00833F1C"/>
    <w:rsid w:val="00834506"/>
    <w:rsid w:val="008374BF"/>
    <w:rsid w:val="00843A46"/>
    <w:rsid w:val="0084415C"/>
    <w:rsid w:val="008574B7"/>
    <w:rsid w:val="00875CBE"/>
    <w:rsid w:val="0088653A"/>
    <w:rsid w:val="0089018F"/>
    <w:rsid w:val="0089023F"/>
    <w:rsid w:val="008A34C7"/>
    <w:rsid w:val="008C5285"/>
    <w:rsid w:val="008E636C"/>
    <w:rsid w:val="008F0AEE"/>
    <w:rsid w:val="008F43EB"/>
    <w:rsid w:val="00904EB1"/>
    <w:rsid w:val="00921C87"/>
    <w:rsid w:val="009255D9"/>
    <w:rsid w:val="00925F7C"/>
    <w:rsid w:val="00941B2C"/>
    <w:rsid w:val="00976057"/>
    <w:rsid w:val="009A474E"/>
    <w:rsid w:val="009A6B20"/>
    <w:rsid w:val="009A6EE4"/>
    <w:rsid w:val="009D476C"/>
    <w:rsid w:val="009E6EF9"/>
    <w:rsid w:val="009E7F82"/>
    <w:rsid w:val="00A22BE3"/>
    <w:rsid w:val="00A449A1"/>
    <w:rsid w:val="00A50091"/>
    <w:rsid w:val="00A51CEF"/>
    <w:rsid w:val="00A54A66"/>
    <w:rsid w:val="00A7302E"/>
    <w:rsid w:val="00AC33F5"/>
    <w:rsid w:val="00AC701F"/>
    <w:rsid w:val="00AD5832"/>
    <w:rsid w:val="00AF1268"/>
    <w:rsid w:val="00AF2FBD"/>
    <w:rsid w:val="00AF36DB"/>
    <w:rsid w:val="00AF4B17"/>
    <w:rsid w:val="00AF5B57"/>
    <w:rsid w:val="00B04E99"/>
    <w:rsid w:val="00B07E62"/>
    <w:rsid w:val="00B30455"/>
    <w:rsid w:val="00B40EA8"/>
    <w:rsid w:val="00B4285A"/>
    <w:rsid w:val="00B433F5"/>
    <w:rsid w:val="00B71B19"/>
    <w:rsid w:val="00BB48AC"/>
    <w:rsid w:val="00BB4B1F"/>
    <w:rsid w:val="00BB6E9C"/>
    <w:rsid w:val="00BF0A45"/>
    <w:rsid w:val="00C07926"/>
    <w:rsid w:val="00C079B5"/>
    <w:rsid w:val="00C102B9"/>
    <w:rsid w:val="00C16995"/>
    <w:rsid w:val="00C24F73"/>
    <w:rsid w:val="00C26313"/>
    <w:rsid w:val="00C45DD5"/>
    <w:rsid w:val="00C77B8F"/>
    <w:rsid w:val="00C84985"/>
    <w:rsid w:val="00D070FF"/>
    <w:rsid w:val="00D12C7D"/>
    <w:rsid w:val="00D2298A"/>
    <w:rsid w:val="00D22DE1"/>
    <w:rsid w:val="00D4779E"/>
    <w:rsid w:val="00D52335"/>
    <w:rsid w:val="00D876E8"/>
    <w:rsid w:val="00D92E67"/>
    <w:rsid w:val="00D973A0"/>
    <w:rsid w:val="00DA3CF8"/>
    <w:rsid w:val="00DA6483"/>
    <w:rsid w:val="00DB0A98"/>
    <w:rsid w:val="00DC0EAE"/>
    <w:rsid w:val="00DD25B7"/>
    <w:rsid w:val="00DE5334"/>
    <w:rsid w:val="00DF0444"/>
    <w:rsid w:val="00E11357"/>
    <w:rsid w:val="00E33025"/>
    <w:rsid w:val="00E43C2C"/>
    <w:rsid w:val="00E6048E"/>
    <w:rsid w:val="00E629A2"/>
    <w:rsid w:val="00E670ED"/>
    <w:rsid w:val="00E9063C"/>
    <w:rsid w:val="00EA2B40"/>
    <w:rsid w:val="00EA64EE"/>
    <w:rsid w:val="00EC75E0"/>
    <w:rsid w:val="00ED6A8C"/>
    <w:rsid w:val="00ED6C6F"/>
    <w:rsid w:val="00EE5830"/>
    <w:rsid w:val="00F4778E"/>
    <w:rsid w:val="00F502B1"/>
    <w:rsid w:val="00F53584"/>
    <w:rsid w:val="00F57BCE"/>
    <w:rsid w:val="00F61246"/>
    <w:rsid w:val="00F65796"/>
    <w:rsid w:val="00F75D7F"/>
    <w:rsid w:val="00F90108"/>
    <w:rsid w:val="00FA0C21"/>
    <w:rsid w:val="00FC6F9F"/>
    <w:rsid w:val="00FE392D"/>
    <w:rsid w:val="00FE55C5"/>
    <w:rsid w:val="00FF1B0A"/>
    <w:rsid w:val="00FF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957D0A"/>
  <w15:docId w15:val="{A791A455-B349-4FE7-BDE6-A110FB4C4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20" w:line="312" w:lineRule="auto"/>
      </w:pPr>
    </w:pPrDefault>
  </w:docDefaults>
  <w:latentStyles w:defLockedState="0" w:defUIPriority="99" w:defSemiHidden="0" w:defUnhideWhenUsed="0" w:defQFormat="0" w:count="376">
    <w:lsdException w:name="Normal" w:uiPriority="2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F8C"/>
  </w:style>
  <w:style w:type="paragraph" w:styleId="Rubrik1">
    <w:name w:val="heading 1"/>
    <w:basedOn w:val="Rubrik"/>
    <w:next w:val="Normal"/>
    <w:link w:val="Rubrik1Char"/>
    <w:uiPriority w:val="9"/>
    <w:qFormat/>
    <w:rsid w:val="00200546"/>
    <w:pPr>
      <w:keepNext/>
      <w:keepLines/>
      <w:spacing w:before="320" w:line="288" w:lineRule="auto"/>
      <w:jc w:val="left"/>
      <w:outlineLvl w:val="0"/>
    </w:pPr>
    <w:rPr>
      <w:bCs w:val="0"/>
      <w:color w:val="E32312" w:themeColor="text2"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361D2E"/>
    <w:pPr>
      <w:spacing w:before="120"/>
      <w:outlineLvl w:val="1"/>
    </w:pPr>
    <w:rPr>
      <w:rFonts w:ascii="Museo Slab 300" w:hAnsi="Museo Slab 300"/>
      <w:bCs/>
      <w:color w:val="666666" w:themeColor="background2"/>
      <w:sz w:val="24"/>
    </w:rPr>
  </w:style>
  <w:style w:type="paragraph" w:styleId="Rubrik3">
    <w:name w:val="heading 3"/>
    <w:basedOn w:val="Rubrik2"/>
    <w:next w:val="Normal"/>
    <w:link w:val="Rubrik3Char"/>
    <w:uiPriority w:val="9"/>
    <w:semiHidden/>
    <w:qFormat/>
    <w:rsid w:val="00DA6483"/>
    <w:pPr>
      <w:spacing w:after="0"/>
      <w:outlineLvl w:val="2"/>
    </w:pPr>
    <w:rPr>
      <w:rFonts w:asciiTheme="minorHAnsi" w:hAnsiTheme="minorHAnsi"/>
      <w:b/>
      <w:color w:val="auto"/>
      <w:sz w:val="22"/>
      <w:szCs w:val="24"/>
    </w:rPr>
  </w:style>
  <w:style w:type="paragraph" w:styleId="Rubrik4">
    <w:name w:val="heading 4"/>
    <w:basedOn w:val="Rubrik3"/>
    <w:next w:val="Normal"/>
    <w:link w:val="Rubrik4Char"/>
    <w:uiPriority w:val="9"/>
    <w:semiHidden/>
    <w:qFormat/>
    <w:rsid w:val="00DA6483"/>
    <w:pPr>
      <w:outlineLvl w:val="3"/>
    </w:pPr>
    <w:rPr>
      <w:iCs/>
      <w:sz w:val="20"/>
    </w:rPr>
  </w:style>
  <w:style w:type="paragraph" w:styleId="Rubrik5">
    <w:name w:val="heading 5"/>
    <w:basedOn w:val="Rubrik4"/>
    <w:next w:val="Normal"/>
    <w:link w:val="Rubrik5Char"/>
    <w:uiPriority w:val="9"/>
    <w:semiHidden/>
    <w:qFormat/>
    <w:rsid w:val="00081E07"/>
    <w:pPr>
      <w:outlineLvl w:val="4"/>
    </w:pPr>
    <w:rPr>
      <w:b w:val="0"/>
      <w:bCs w:val="0"/>
      <w:i/>
      <w:sz w:val="19"/>
    </w:rPr>
  </w:style>
  <w:style w:type="paragraph" w:styleId="Rubrik6">
    <w:name w:val="heading 6"/>
    <w:basedOn w:val="Rubrik5"/>
    <w:next w:val="Normal"/>
    <w:link w:val="Rubrik6Char"/>
    <w:uiPriority w:val="9"/>
    <w:semiHidden/>
    <w:rsid w:val="00081E07"/>
    <w:pPr>
      <w:outlineLvl w:val="5"/>
    </w:pPr>
    <w:rPr>
      <w:bCs/>
      <w:i w:val="0"/>
      <w:iCs w:val="0"/>
    </w:rPr>
  </w:style>
  <w:style w:type="paragraph" w:styleId="Rubrik7">
    <w:name w:val="heading 7"/>
    <w:basedOn w:val="Rubrik6"/>
    <w:next w:val="Normal"/>
    <w:link w:val="Rubrik7Char"/>
    <w:uiPriority w:val="9"/>
    <w:semiHidden/>
    <w:rsid w:val="00081E07"/>
    <w:pPr>
      <w:outlineLvl w:val="6"/>
    </w:pPr>
    <w:rPr>
      <w:b/>
      <w:iCs/>
    </w:rPr>
  </w:style>
  <w:style w:type="paragraph" w:styleId="Rubrik8">
    <w:name w:val="heading 8"/>
    <w:basedOn w:val="Normal"/>
    <w:next w:val="Normal"/>
    <w:link w:val="Rubrik8Char"/>
    <w:uiPriority w:val="9"/>
    <w:semiHidden/>
    <w:rsid w:val="005F29FB"/>
    <w:pPr>
      <w:keepNext/>
      <w:keepLines/>
      <w:spacing w:before="120" w:after="0"/>
      <w:outlineLvl w:val="7"/>
    </w:pPr>
    <w:rPr>
      <w:b/>
      <w:bCs/>
    </w:rPr>
  </w:style>
  <w:style w:type="paragraph" w:styleId="Rubrik9">
    <w:name w:val="heading 9"/>
    <w:basedOn w:val="Normal"/>
    <w:next w:val="Normal"/>
    <w:link w:val="Rubrik9Char"/>
    <w:uiPriority w:val="9"/>
    <w:semiHidden/>
    <w:rsid w:val="005F29FB"/>
    <w:pPr>
      <w:keepNext/>
      <w:keepLines/>
      <w:spacing w:before="120" w:after="0"/>
      <w:outlineLvl w:val="8"/>
    </w:pPr>
    <w:rPr>
      <w:i/>
      <w:iCs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200546"/>
    <w:rPr>
      <w:rFonts w:asciiTheme="majorHAnsi" w:eastAsiaTheme="majorEastAsia" w:hAnsiTheme="majorHAnsi" w:cstheme="majorBidi"/>
      <w:color w:val="E32312" w:themeColor="text2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361D2E"/>
    <w:rPr>
      <w:rFonts w:ascii="Museo Slab 300" w:eastAsiaTheme="majorEastAsia" w:hAnsi="Museo Slab 300" w:cstheme="majorBidi"/>
      <w:bCs/>
      <w:color w:val="666666" w:themeColor="background2"/>
      <w:sz w:val="24"/>
      <w:szCs w:val="28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5E0CF6"/>
    <w:rPr>
      <w:rFonts w:eastAsiaTheme="majorEastAsia" w:cstheme="majorBidi"/>
      <w:b/>
      <w:bCs/>
      <w:sz w:val="22"/>
      <w:szCs w:val="24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5E0CF6"/>
    <w:rPr>
      <w:rFonts w:eastAsiaTheme="majorEastAsia" w:cstheme="majorBidi"/>
      <w:b/>
      <w:bCs/>
      <w:iCs/>
      <w:sz w:val="20"/>
      <w:szCs w:val="24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483F66"/>
    <w:rPr>
      <w:rFonts w:asciiTheme="majorHAnsi" w:eastAsiaTheme="majorEastAsia" w:hAnsiTheme="majorHAnsi" w:cstheme="majorBidi"/>
      <w:b/>
      <w:iCs/>
      <w:spacing w:val="4"/>
      <w:szCs w:val="24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483F66"/>
    <w:rPr>
      <w:rFonts w:asciiTheme="majorHAnsi" w:eastAsiaTheme="majorEastAsia" w:hAnsiTheme="majorHAnsi" w:cstheme="majorBidi"/>
      <w:b/>
      <w:bCs/>
      <w:i/>
      <w:spacing w:val="4"/>
      <w:szCs w:val="24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483F66"/>
    <w:rPr>
      <w:rFonts w:asciiTheme="majorHAnsi" w:eastAsiaTheme="majorEastAsia" w:hAnsiTheme="majorHAnsi" w:cstheme="majorBidi"/>
      <w:bCs/>
      <w:i/>
      <w:iCs/>
      <w:spacing w:val="4"/>
      <w:szCs w:val="24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483F66"/>
    <w:rPr>
      <w:b/>
      <w:bCs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483F66"/>
    <w:rPr>
      <w:i/>
      <w:iCs/>
    </w:rPr>
  </w:style>
  <w:style w:type="paragraph" w:styleId="Beskrivning">
    <w:name w:val="caption"/>
    <w:basedOn w:val="Normal"/>
    <w:next w:val="Normal"/>
    <w:uiPriority w:val="35"/>
    <w:semiHidden/>
    <w:rsid w:val="003F7C61"/>
    <w:rPr>
      <w:b/>
      <w:bCs/>
      <w:sz w:val="16"/>
      <w:szCs w:val="18"/>
    </w:rPr>
  </w:style>
  <w:style w:type="paragraph" w:styleId="Rubrik">
    <w:name w:val="Title"/>
    <w:basedOn w:val="Normal"/>
    <w:next w:val="Normal"/>
    <w:link w:val="RubrikChar"/>
    <w:uiPriority w:val="10"/>
    <w:semiHidden/>
    <w:rsid w:val="003F4F2E"/>
    <w:pPr>
      <w:spacing w:after="120" w:line="240" w:lineRule="auto"/>
      <w:contextualSpacing/>
      <w:jc w:val="center"/>
    </w:pPr>
    <w:rPr>
      <w:rFonts w:asciiTheme="majorHAnsi" w:eastAsiaTheme="majorEastAsia" w:hAnsiTheme="majorHAnsi" w:cstheme="majorBidi"/>
      <w:bCs/>
      <w:color w:val="666666" w:themeColor="background2"/>
      <w:sz w:val="42"/>
      <w:szCs w:val="48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5E0CF6"/>
    <w:rPr>
      <w:rFonts w:asciiTheme="majorHAnsi" w:eastAsiaTheme="majorEastAsia" w:hAnsiTheme="majorHAnsi" w:cstheme="majorBidi"/>
      <w:bCs/>
      <w:color w:val="666666" w:themeColor="background2"/>
      <w:sz w:val="42"/>
      <w:szCs w:val="48"/>
    </w:rPr>
  </w:style>
  <w:style w:type="paragraph" w:styleId="Underrubrik">
    <w:name w:val="Subtitle"/>
    <w:basedOn w:val="Rubrik"/>
    <w:next w:val="Normal"/>
    <w:link w:val="UnderrubrikChar"/>
    <w:uiPriority w:val="11"/>
    <w:semiHidden/>
    <w:rsid w:val="00D22DE1"/>
    <w:pPr>
      <w:numPr>
        <w:ilvl w:val="1"/>
      </w:numPr>
      <w:spacing w:after="480" w:line="288" w:lineRule="auto"/>
    </w:pPr>
    <w:rPr>
      <w:rFonts w:asciiTheme="minorHAnsi" w:hAnsiTheme="minorHAnsi"/>
      <w:color w:val="000000" w:themeColor="text1"/>
      <w:sz w:val="22"/>
      <w:szCs w:val="24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5E0CF6"/>
    <w:rPr>
      <w:rFonts w:eastAsiaTheme="majorEastAsia" w:cstheme="majorBidi"/>
      <w:bCs/>
      <w:color w:val="000000" w:themeColor="text1"/>
      <w:sz w:val="22"/>
      <w:szCs w:val="24"/>
    </w:rPr>
  </w:style>
  <w:style w:type="character" w:styleId="Stark">
    <w:name w:val="Strong"/>
    <w:basedOn w:val="Standardstycketeckensnitt"/>
    <w:uiPriority w:val="22"/>
    <w:semiHidden/>
    <w:rsid w:val="005F29FB"/>
    <w:rPr>
      <w:b/>
      <w:bCs/>
      <w:color w:val="auto"/>
    </w:rPr>
  </w:style>
  <w:style w:type="character" w:styleId="Betoning">
    <w:name w:val="Emphasis"/>
    <w:basedOn w:val="Standardstycketeckensnitt"/>
    <w:uiPriority w:val="20"/>
    <w:semiHidden/>
    <w:rsid w:val="005F29FB"/>
    <w:rPr>
      <w:i/>
      <w:iCs/>
      <w:color w:val="auto"/>
    </w:rPr>
  </w:style>
  <w:style w:type="paragraph" w:styleId="Ingetavstnd">
    <w:name w:val="No Spacing"/>
    <w:uiPriority w:val="1"/>
    <w:qFormat/>
    <w:rsid w:val="00093F8C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semiHidden/>
    <w:rsid w:val="005F29F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5F29FB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Starktcitat">
    <w:name w:val="Intense Quote"/>
    <w:basedOn w:val="Normal"/>
    <w:next w:val="Normal"/>
    <w:link w:val="StarktcitatChar"/>
    <w:uiPriority w:val="30"/>
    <w:semiHidden/>
    <w:rsid w:val="005F29FB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5F29FB"/>
    <w:rPr>
      <w:rFonts w:asciiTheme="majorHAnsi" w:eastAsiaTheme="majorEastAsia" w:hAnsiTheme="majorHAnsi" w:cstheme="majorBidi"/>
      <w:sz w:val="26"/>
      <w:szCs w:val="26"/>
    </w:rPr>
  </w:style>
  <w:style w:type="character" w:styleId="Diskretbetoning">
    <w:name w:val="Subtle Emphasis"/>
    <w:basedOn w:val="Standardstycketeckensnitt"/>
    <w:uiPriority w:val="19"/>
    <w:semiHidden/>
    <w:rsid w:val="005F29FB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5F29FB"/>
    <w:rPr>
      <w:b/>
      <w:bCs/>
      <w:i/>
      <w:iCs/>
      <w:color w:val="auto"/>
    </w:rPr>
  </w:style>
  <w:style w:type="character" w:styleId="Diskretreferens">
    <w:name w:val="Subtle Reference"/>
    <w:basedOn w:val="Standardstycketeckensnitt"/>
    <w:uiPriority w:val="31"/>
    <w:semiHidden/>
    <w:rsid w:val="005F29FB"/>
    <w:rPr>
      <w:smallCaps/>
      <w:color w:val="auto"/>
      <w:u w:val="single" w:color="7F7F7F" w:themeColor="text1" w:themeTint="80"/>
    </w:rPr>
  </w:style>
  <w:style w:type="character" w:styleId="Starkreferens">
    <w:name w:val="Intense Reference"/>
    <w:basedOn w:val="Standardstycketeckensnitt"/>
    <w:uiPriority w:val="32"/>
    <w:semiHidden/>
    <w:rsid w:val="005F29FB"/>
    <w:rPr>
      <w:b/>
      <w:bCs/>
      <w:smallCaps/>
      <w:color w:val="auto"/>
      <w:u w:val="single"/>
    </w:rPr>
  </w:style>
  <w:style w:type="character" w:styleId="Bokenstitel">
    <w:name w:val="Book Title"/>
    <w:basedOn w:val="Standardstycketeckensnitt"/>
    <w:uiPriority w:val="33"/>
    <w:semiHidden/>
    <w:rsid w:val="005F29FB"/>
    <w:rPr>
      <w:b/>
      <w:bCs/>
      <w:smallCaps/>
      <w:color w:val="auto"/>
    </w:rPr>
  </w:style>
  <w:style w:type="paragraph" w:styleId="Innehllsfrteckningsrubrik">
    <w:name w:val="TOC Heading"/>
    <w:basedOn w:val="Normal"/>
    <w:next w:val="Normal"/>
    <w:uiPriority w:val="39"/>
    <w:semiHidden/>
    <w:rsid w:val="00C07926"/>
    <w:rPr>
      <w:rFonts w:asciiTheme="majorHAnsi" w:hAnsiTheme="majorHAnsi"/>
      <w:sz w:val="32"/>
    </w:rPr>
  </w:style>
  <w:style w:type="paragraph" w:styleId="Innehll1">
    <w:name w:val="toc 1"/>
    <w:basedOn w:val="Normal"/>
    <w:next w:val="Normal"/>
    <w:uiPriority w:val="39"/>
    <w:semiHidden/>
    <w:rsid w:val="002A223C"/>
    <w:pPr>
      <w:spacing w:after="100"/>
    </w:pPr>
  </w:style>
  <w:style w:type="paragraph" w:styleId="Innehll2">
    <w:name w:val="toc 2"/>
    <w:basedOn w:val="Normal"/>
    <w:next w:val="Normal"/>
    <w:uiPriority w:val="39"/>
    <w:semiHidden/>
    <w:rsid w:val="002A223C"/>
    <w:pPr>
      <w:spacing w:after="100"/>
      <w:ind w:left="220"/>
    </w:pPr>
  </w:style>
  <w:style w:type="paragraph" w:styleId="Innehll3">
    <w:name w:val="toc 3"/>
    <w:basedOn w:val="Normal"/>
    <w:next w:val="Normal"/>
    <w:uiPriority w:val="39"/>
    <w:semiHidden/>
    <w:rsid w:val="002A223C"/>
    <w:pPr>
      <w:spacing w:after="100"/>
      <w:ind w:left="440"/>
    </w:pPr>
  </w:style>
  <w:style w:type="paragraph" w:styleId="Innehll4">
    <w:name w:val="toc 4"/>
    <w:basedOn w:val="Normal"/>
    <w:next w:val="Normal"/>
    <w:uiPriority w:val="39"/>
    <w:semiHidden/>
    <w:rsid w:val="002A223C"/>
    <w:pPr>
      <w:spacing w:after="100"/>
      <w:ind w:left="660"/>
    </w:pPr>
  </w:style>
  <w:style w:type="paragraph" w:styleId="Innehll5">
    <w:name w:val="toc 5"/>
    <w:basedOn w:val="Normal"/>
    <w:next w:val="Normal"/>
    <w:uiPriority w:val="39"/>
    <w:semiHidden/>
    <w:rsid w:val="002A223C"/>
    <w:pPr>
      <w:spacing w:after="100"/>
      <w:ind w:left="880"/>
    </w:pPr>
  </w:style>
  <w:style w:type="paragraph" w:styleId="Innehll6">
    <w:name w:val="toc 6"/>
    <w:basedOn w:val="Normal"/>
    <w:next w:val="Normal"/>
    <w:uiPriority w:val="39"/>
    <w:semiHidden/>
    <w:rsid w:val="002A223C"/>
    <w:pPr>
      <w:spacing w:after="100"/>
      <w:ind w:left="1100"/>
    </w:pPr>
  </w:style>
  <w:style w:type="paragraph" w:styleId="Innehll7">
    <w:name w:val="toc 7"/>
    <w:basedOn w:val="Normal"/>
    <w:next w:val="Normal"/>
    <w:uiPriority w:val="39"/>
    <w:semiHidden/>
    <w:rsid w:val="002A223C"/>
    <w:pPr>
      <w:spacing w:after="100"/>
      <w:ind w:left="1320"/>
    </w:pPr>
  </w:style>
  <w:style w:type="paragraph" w:styleId="Innehll8">
    <w:name w:val="toc 8"/>
    <w:basedOn w:val="Normal"/>
    <w:next w:val="Normal"/>
    <w:uiPriority w:val="39"/>
    <w:semiHidden/>
    <w:rsid w:val="002A223C"/>
    <w:pPr>
      <w:spacing w:after="100"/>
      <w:ind w:left="1540"/>
    </w:pPr>
  </w:style>
  <w:style w:type="paragraph" w:styleId="Innehll9">
    <w:name w:val="toc 9"/>
    <w:basedOn w:val="Normal"/>
    <w:next w:val="Normal"/>
    <w:uiPriority w:val="39"/>
    <w:semiHidden/>
    <w:rsid w:val="002A223C"/>
    <w:pPr>
      <w:spacing w:after="100"/>
      <w:ind w:left="1760"/>
    </w:pPr>
  </w:style>
  <w:style w:type="paragraph" w:styleId="Sidhuvud">
    <w:name w:val="header"/>
    <w:basedOn w:val="Normal"/>
    <w:link w:val="SidhuvudChar"/>
    <w:uiPriority w:val="99"/>
    <w:rsid w:val="003F7C61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SidhuvudChar">
    <w:name w:val="Sidhuvud Char"/>
    <w:basedOn w:val="Standardstycketeckensnitt"/>
    <w:link w:val="Sidhuvud"/>
    <w:uiPriority w:val="99"/>
    <w:rsid w:val="003F7C61"/>
    <w:rPr>
      <w:color w:val="000000" w:themeColor="text1"/>
      <w:sz w:val="16"/>
    </w:rPr>
  </w:style>
  <w:style w:type="paragraph" w:styleId="Sidfot">
    <w:name w:val="footer"/>
    <w:basedOn w:val="Normal"/>
    <w:link w:val="SidfotChar"/>
    <w:uiPriority w:val="99"/>
    <w:rsid w:val="00AC701F"/>
    <w:pPr>
      <w:tabs>
        <w:tab w:val="center" w:pos="4536"/>
        <w:tab w:val="right" w:pos="9072"/>
      </w:tabs>
      <w:spacing w:after="0" w:line="240" w:lineRule="auto"/>
    </w:pPr>
    <w:rPr>
      <w:rFonts w:asciiTheme="majorHAnsi" w:hAnsiTheme="majorHAnsi"/>
      <w:color w:val="75787B" w:themeColor="accent6"/>
      <w:sz w:val="17"/>
    </w:rPr>
  </w:style>
  <w:style w:type="character" w:customStyle="1" w:styleId="SidfotChar">
    <w:name w:val="Sidfot Char"/>
    <w:basedOn w:val="Standardstycketeckensnitt"/>
    <w:link w:val="Sidfot"/>
    <w:uiPriority w:val="99"/>
    <w:rsid w:val="00AC701F"/>
    <w:rPr>
      <w:rFonts w:asciiTheme="majorHAnsi" w:hAnsiTheme="majorHAnsi"/>
      <w:color w:val="75787B" w:themeColor="accent6"/>
      <w:sz w:val="17"/>
    </w:rPr>
  </w:style>
  <w:style w:type="paragraph" w:styleId="Punktlista">
    <w:name w:val="List Bullet"/>
    <w:basedOn w:val="Normal"/>
    <w:uiPriority w:val="99"/>
    <w:qFormat/>
    <w:rsid w:val="00D4779E"/>
    <w:pPr>
      <w:numPr>
        <w:numId w:val="6"/>
      </w:numPr>
      <w:spacing w:after="80"/>
      <w:contextualSpacing/>
    </w:pPr>
  </w:style>
  <w:style w:type="paragraph" w:styleId="Numreradlista">
    <w:name w:val="List Number"/>
    <w:basedOn w:val="Normal"/>
    <w:uiPriority w:val="99"/>
    <w:qFormat/>
    <w:rsid w:val="00D4779E"/>
    <w:pPr>
      <w:numPr>
        <w:numId w:val="1"/>
      </w:numPr>
      <w:spacing w:after="80"/>
      <w:ind w:left="357" w:hanging="357"/>
      <w:contextualSpacing/>
    </w:pPr>
  </w:style>
  <w:style w:type="paragraph" w:styleId="Fotnotstext">
    <w:name w:val="footnote text"/>
    <w:basedOn w:val="Normal"/>
    <w:link w:val="FotnotstextChar"/>
    <w:uiPriority w:val="99"/>
    <w:semiHidden/>
    <w:rsid w:val="00783074"/>
    <w:pPr>
      <w:spacing w:after="0" w:line="240" w:lineRule="auto"/>
      <w:ind w:left="142" w:hanging="142"/>
    </w:pPr>
    <w:rPr>
      <w:sz w:val="16"/>
      <w:szCs w:val="20"/>
    </w:rPr>
  </w:style>
  <w:style w:type="character" w:customStyle="1" w:styleId="FotnotstextChar">
    <w:name w:val="Fotnotstext Char"/>
    <w:basedOn w:val="Standardstycketeckensnitt"/>
    <w:link w:val="Fotnotstext"/>
    <w:uiPriority w:val="99"/>
    <w:semiHidden/>
    <w:rsid w:val="005E0CF6"/>
    <w:rPr>
      <w:color w:val="000000" w:themeColor="text1"/>
      <w:sz w:val="16"/>
      <w:szCs w:val="20"/>
    </w:rPr>
  </w:style>
  <w:style w:type="character" w:styleId="Fotnotsreferens">
    <w:name w:val="footnote reference"/>
    <w:basedOn w:val="Standardstycketeckensnitt"/>
    <w:uiPriority w:val="99"/>
    <w:semiHidden/>
    <w:rsid w:val="00AD5832"/>
    <w:rPr>
      <w:vertAlign w:val="superscript"/>
    </w:rPr>
  </w:style>
  <w:style w:type="table" w:styleId="Tabellrutnt">
    <w:name w:val="Table Grid"/>
    <w:basedOn w:val="Normaltabell"/>
    <w:uiPriority w:val="39"/>
    <w:rsid w:val="00976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nk">
    <w:name w:val="Hyperlink"/>
    <w:basedOn w:val="Standardstycketeckensnitt"/>
    <w:uiPriority w:val="99"/>
    <w:rsid w:val="005E78B2"/>
    <w:rPr>
      <w:rFonts w:ascii="Museo Slab 300" w:hAnsi="Museo Slab 300"/>
      <w:color w:val="666666" w:themeColor="background2"/>
      <w:u w:val="none"/>
    </w:rPr>
  </w:style>
  <w:style w:type="paragraph" w:styleId="Liststycke">
    <w:name w:val="List Paragraph"/>
    <w:basedOn w:val="Normal"/>
    <w:uiPriority w:val="34"/>
    <w:qFormat/>
    <w:rsid w:val="00481060"/>
    <w:pPr>
      <w:ind w:left="720"/>
      <w:contextualSpacing/>
    </w:pPr>
  </w:style>
  <w:style w:type="paragraph" w:styleId="Numreradlista2">
    <w:name w:val="List Number 2"/>
    <w:basedOn w:val="Numreradlista"/>
    <w:uiPriority w:val="99"/>
    <w:rsid w:val="009E7F82"/>
    <w:pPr>
      <w:numPr>
        <w:ilvl w:val="1"/>
      </w:numPr>
    </w:pPr>
  </w:style>
  <w:style w:type="paragraph" w:styleId="Numreradlista3">
    <w:name w:val="List Number 3"/>
    <w:basedOn w:val="Numreradlista2"/>
    <w:uiPriority w:val="99"/>
    <w:rsid w:val="009E7F82"/>
    <w:pPr>
      <w:numPr>
        <w:ilvl w:val="2"/>
      </w:numPr>
    </w:pPr>
  </w:style>
  <w:style w:type="paragraph" w:styleId="Numreradlista4">
    <w:name w:val="List Number 4"/>
    <w:basedOn w:val="Numreradlista3"/>
    <w:uiPriority w:val="99"/>
    <w:semiHidden/>
    <w:rsid w:val="009E7F82"/>
    <w:pPr>
      <w:numPr>
        <w:ilvl w:val="3"/>
      </w:numPr>
    </w:pPr>
  </w:style>
  <w:style w:type="paragraph" w:styleId="Numreradlista5">
    <w:name w:val="List Number 5"/>
    <w:basedOn w:val="Numreradlista4"/>
    <w:uiPriority w:val="99"/>
    <w:semiHidden/>
    <w:rsid w:val="009E7F82"/>
    <w:pPr>
      <w:numPr>
        <w:ilvl w:val="4"/>
      </w:numPr>
    </w:pPr>
  </w:style>
  <w:style w:type="paragraph" w:styleId="Punktlista2">
    <w:name w:val="List Bullet 2"/>
    <w:basedOn w:val="Punktlista"/>
    <w:uiPriority w:val="99"/>
    <w:rsid w:val="009E7F82"/>
    <w:pPr>
      <w:numPr>
        <w:ilvl w:val="1"/>
      </w:numPr>
    </w:pPr>
  </w:style>
  <w:style w:type="paragraph" w:styleId="Punktlista3">
    <w:name w:val="List Bullet 3"/>
    <w:basedOn w:val="Punktlista2"/>
    <w:uiPriority w:val="99"/>
    <w:rsid w:val="009E7F82"/>
    <w:pPr>
      <w:numPr>
        <w:ilvl w:val="2"/>
      </w:numPr>
    </w:pPr>
  </w:style>
  <w:style w:type="paragraph" w:styleId="Punktlista4">
    <w:name w:val="List Bullet 4"/>
    <w:basedOn w:val="Punktlista3"/>
    <w:uiPriority w:val="99"/>
    <w:semiHidden/>
    <w:rsid w:val="009E7F82"/>
    <w:pPr>
      <w:numPr>
        <w:ilvl w:val="3"/>
      </w:numPr>
    </w:pPr>
  </w:style>
  <w:style w:type="paragraph" w:styleId="Punktlista5">
    <w:name w:val="List Bullet 5"/>
    <w:basedOn w:val="Punktlista4"/>
    <w:uiPriority w:val="99"/>
    <w:semiHidden/>
    <w:rsid w:val="009E7F82"/>
    <w:pPr>
      <w:numPr>
        <w:ilvl w:val="4"/>
      </w:numPr>
    </w:pPr>
  </w:style>
  <w:style w:type="paragraph" w:styleId="Slutnotstext">
    <w:name w:val="endnote text"/>
    <w:basedOn w:val="Normal"/>
    <w:link w:val="SlutnotstextChar"/>
    <w:uiPriority w:val="99"/>
    <w:semiHidden/>
    <w:rsid w:val="00783074"/>
    <w:pPr>
      <w:spacing w:after="0" w:line="240" w:lineRule="auto"/>
      <w:ind w:left="142" w:hanging="142"/>
    </w:pPr>
    <w:rPr>
      <w:sz w:val="16"/>
      <w:szCs w:val="20"/>
    </w:rPr>
  </w:style>
  <w:style w:type="character" w:customStyle="1" w:styleId="SlutnotstextChar">
    <w:name w:val="Slutnotstext Char"/>
    <w:basedOn w:val="Standardstycketeckensnitt"/>
    <w:link w:val="Slutnotstext"/>
    <w:uiPriority w:val="99"/>
    <w:semiHidden/>
    <w:rsid w:val="005E0CF6"/>
    <w:rPr>
      <w:color w:val="000000" w:themeColor="text1"/>
      <w:sz w:val="16"/>
      <w:szCs w:val="20"/>
    </w:rPr>
  </w:style>
  <w:style w:type="character" w:styleId="Slutnotsreferens">
    <w:name w:val="endnote reference"/>
    <w:basedOn w:val="Standardstycketeckensnitt"/>
    <w:uiPriority w:val="99"/>
    <w:semiHidden/>
    <w:rsid w:val="00783074"/>
    <w:rPr>
      <w:vertAlign w:val="superscript"/>
    </w:rPr>
  </w:style>
  <w:style w:type="paragraph" w:customStyle="1" w:styleId="Doldtext">
    <w:name w:val="Dold text"/>
    <w:basedOn w:val="Normal"/>
    <w:next w:val="Normal"/>
    <w:uiPriority w:val="24"/>
    <w:semiHidden/>
    <w:qFormat/>
    <w:rsid w:val="004E0B05"/>
    <w:rPr>
      <w:vanish/>
      <w:color w:val="C00000"/>
    </w:rPr>
  </w:style>
  <w:style w:type="character" w:styleId="Platshllartext">
    <w:name w:val="Placeholder Text"/>
    <w:basedOn w:val="Standardstycketeckensnitt"/>
    <w:uiPriority w:val="99"/>
    <w:rsid w:val="006137D6"/>
    <w:rPr>
      <w:color w:val="7F7F7F" w:themeColor="text1" w:themeTint="80"/>
      <w:bdr w:val="none" w:sz="0" w:space="0" w:color="auto"/>
      <w:shd w:val="clear" w:color="auto" w:fill="F0F0F0"/>
    </w:rPr>
  </w:style>
  <w:style w:type="paragraph" w:customStyle="1" w:styleId="Numreradrubrik1">
    <w:name w:val="Numrerad rubrik 1"/>
    <w:basedOn w:val="Rubrik1"/>
    <w:next w:val="Normal"/>
    <w:uiPriority w:val="19"/>
    <w:semiHidden/>
    <w:rsid w:val="00142663"/>
    <w:pPr>
      <w:numPr>
        <w:numId w:val="14"/>
      </w:numPr>
    </w:pPr>
  </w:style>
  <w:style w:type="paragraph" w:customStyle="1" w:styleId="Numreradrubrik2">
    <w:name w:val="Numrerad rubrik 2"/>
    <w:basedOn w:val="Rubrik2"/>
    <w:next w:val="Normal"/>
    <w:uiPriority w:val="19"/>
    <w:semiHidden/>
    <w:rsid w:val="00142663"/>
    <w:pPr>
      <w:numPr>
        <w:ilvl w:val="1"/>
        <w:numId w:val="14"/>
      </w:numPr>
    </w:pPr>
  </w:style>
  <w:style w:type="paragraph" w:customStyle="1" w:styleId="Numreradrubrik3">
    <w:name w:val="Numrerad rubrik 3"/>
    <w:basedOn w:val="Rubrik3"/>
    <w:next w:val="Normal"/>
    <w:uiPriority w:val="19"/>
    <w:semiHidden/>
    <w:rsid w:val="00142663"/>
    <w:pPr>
      <w:numPr>
        <w:ilvl w:val="2"/>
        <w:numId w:val="14"/>
      </w:numPr>
    </w:pPr>
  </w:style>
  <w:style w:type="paragraph" w:customStyle="1" w:styleId="Numreradrubrik4">
    <w:name w:val="Numrerad rubrik 4"/>
    <w:basedOn w:val="Rubrik4"/>
    <w:next w:val="Normal"/>
    <w:uiPriority w:val="19"/>
    <w:semiHidden/>
    <w:rsid w:val="00142663"/>
    <w:pPr>
      <w:numPr>
        <w:ilvl w:val="3"/>
        <w:numId w:val="14"/>
      </w:numPr>
    </w:pPr>
  </w:style>
  <w:style w:type="character" w:styleId="Sidnummer">
    <w:name w:val="page number"/>
    <w:basedOn w:val="Standardstycketeckensnitt"/>
    <w:uiPriority w:val="99"/>
    <w:rsid w:val="009A474E"/>
    <w:rPr>
      <w:rFonts w:asciiTheme="majorHAnsi" w:hAnsiTheme="majorHAnsi"/>
      <w:color w:val="75787B" w:themeColor="accent6"/>
      <w:sz w:val="17"/>
    </w:rPr>
  </w:style>
  <w:style w:type="paragraph" w:customStyle="1" w:styleId="Dokumenttitel">
    <w:name w:val="Dokumenttitel"/>
    <w:basedOn w:val="Rubrik"/>
    <w:uiPriority w:val="10"/>
    <w:semiHidden/>
    <w:rsid w:val="003F4F2E"/>
    <w:pPr>
      <w:spacing w:before="240"/>
    </w:pPr>
    <w:rPr>
      <w:color w:val="E32312" w:themeColor="text2"/>
      <w:sz w:val="76"/>
      <w:szCs w:val="76"/>
    </w:rPr>
  </w:style>
  <w:style w:type="paragraph" w:customStyle="1" w:styleId="Tabelltext">
    <w:name w:val="Tabelltext"/>
    <w:basedOn w:val="Ingetavstnd"/>
    <w:uiPriority w:val="21"/>
    <w:semiHidden/>
    <w:rsid w:val="00D22DE1"/>
    <w:pPr>
      <w:spacing w:before="120"/>
    </w:pPr>
  </w:style>
  <w:style w:type="character" w:customStyle="1" w:styleId="Olstomnmnande1">
    <w:name w:val="Olöst omnämnande1"/>
    <w:basedOn w:val="Standardstycketeckensnitt"/>
    <w:uiPriority w:val="99"/>
    <w:semiHidden/>
    <w:unhideWhenUsed/>
    <w:rsid w:val="005E78B2"/>
    <w:rPr>
      <w:color w:val="808080"/>
      <w:shd w:val="clear" w:color="auto" w:fill="E6E6E6"/>
    </w:rPr>
  </w:style>
  <w:style w:type="paragraph" w:customStyle="1" w:styleId="Avsndaradress-brevsvart">
    <w:name w:val="Avsändaradress - brev svart"/>
    <w:basedOn w:val="Avsndaradress-brev"/>
    <w:next w:val="Ingetavstnd"/>
    <w:uiPriority w:val="99"/>
    <w:rsid w:val="00A449A1"/>
    <w:rPr>
      <w:color w:val="000000" w:themeColor="text1"/>
    </w:rPr>
  </w:style>
  <w:style w:type="paragraph" w:styleId="Avsndaradress-brev">
    <w:name w:val="envelope return"/>
    <w:basedOn w:val="Normal"/>
    <w:next w:val="Avsndaradress-brevsvart"/>
    <w:uiPriority w:val="99"/>
    <w:rsid w:val="00A449A1"/>
    <w:pPr>
      <w:spacing w:after="0" w:line="240" w:lineRule="auto"/>
    </w:pPr>
    <w:rPr>
      <w:rFonts w:ascii="Museo Slab 300" w:eastAsiaTheme="majorEastAsia" w:hAnsi="Museo Slab 300" w:cstheme="majorBidi"/>
      <w:color w:val="E32312" w:themeColor="text2"/>
      <w:sz w:val="24"/>
      <w:szCs w:val="2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921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921C8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F4B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paragraph" w:customStyle="1" w:styleId="TitelNormal">
    <w:name w:val="Titel Normal"/>
    <w:basedOn w:val="Normal"/>
    <w:rsid w:val="00843A46"/>
    <w:pPr>
      <w:tabs>
        <w:tab w:val="left" w:pos="1418"/>
        <w:tab w:val="right" w:pos="8930"/>
        <w:tab w:val="right" w:pos="9412"/>
        <w:tab w:val="right" w:pos="992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hyperlink" Target="http://www.rikshem.s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nhi01\AppData\Roaming\Microsoft\Templates\Brev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40E7A41E8F05417A896B8CB206B8C632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2F4900EA-2BF6-44D1-95F2-FA8F81ED9347}"/>
      </w:docPartPr>
      <w:docPartBody>
        <w:p w:rsidR="00000000" w:rsidRDefault="00AB0D9E" w:rsidP="00AB0D9E">
          <w:pPr>
            <w:pStyle w:val="40E7A41E8F05417A896B8CB206B8C632"/>
          </w:pPr>
          <w:r w:rsidRPr="0047044E">
            <w:rPr>
              <w:rStyle w:val="Platshllartext"/>
            </w:rPr>
            <w:t>Klicka eller tryck här för att ange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seo Slab 100">
    <w:panose1 w:val="02000000000000000000"/>
    <w:charset w:val="00"/>
    <w:family w:val="modern"/>
    <w:notTrueType/>
    <w:pitch w:val="variable"/>
    <w:sig w:usb0="A00000AF" w:usb1="4000004B" w:usb2="00000000" w:usb3="00000000" w:csb0="00000093" w:csb1="00000000"/>
  </w:font>
  <w:font w:name="Museo Slab 300">
    <w:panose1 w:val="02000000000000000000"/>
    <w:charset w:val="00"/>
    <w:family w:val="modern"/>
    <w:notTrueType/>
    <w:pitch w:val="variable"/>
    <w:sig w:usb0="A00000AF" w:usb1="4000004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rlingLTStd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illSansStd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D9E"/>
    <w:rsid w:val="00AB0D9E"/>
    <w:rsid w:val="00F7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Platshllartext">
    <w:name w:val="Placeholder Text"/>
    <w:basedOn w:val="Standardstycketeckensnitt"/>
    <w:uiPriority w:val="99"/>
    <w:rsid w:val="00AB0D9E"/>
    <w:rPr>
      <w:color w:val="7F7F7F" w:themeColor="text1" w:themeTint="80"/>
      <w:bdr w:val="none" w:sz="0" w:space="0" w:color="auto"/>
      <w:shd w:val="clear" w:color="auto" w:fill="F0F0F0"/>
    </w:rPr>
  </w:style>
  <w:style w:type="paragraph" w:customStyle="1" w:styleId="40E7A41E8F05417A896B8CB206B8C632">
    <w:name w:val="40E7A41E8F05417A896B8CB206B8C632"/>
    <w:rsid w:val="00AB0D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Rikshem">
      <a:dk1>
        <a:srgbClr val="000000"/>
      </a:dk1>
      <a:lt1>
        <a:srgbClr val="FFFFFF"/>
      </a:lt1>
      <a:dk2>
        <a:srgbClr val="E32312"/>
      </a:dk2>
      <a:lt2>
        <a:srgbClr val="666666"/>
      </a:lt2>
      <a:accent1>
        <a:srgbClr val="279989"/>
      </a:accent1>
      <a:accent2>
        <a:srgbClr val="DC8633"/>
      </a:accent2>
      <a:accent3>
        <a:srgbClr val="D9D9D6"/>
      </a:accent3>
      <a:accent4>
        <a:srgbClr val="E24585"/>
      </a:accent4>
      <a:accent5>
        <a:srgbClr val="5D4777"/>
      </a:accent5>
      <a:accent6>
        <a:srgbClr val="75787B"/>
      </a:accent6>
      <a:hlink>
        <a:srgbClr val="0563C1"/>
      </a:hlink>
      <a:folHlink>
        <a:srgbClr val="954F72"/>
      </a:folHlink>
    </a:clrScheme>
    <a:fontScheme name="Rikshem">
      <a:majorFont>
        <a:latin typeface="Museo Slab 100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ustomForm>
  <Settings>
    <NoControls>3</NoControls>
    <Rows>2</Rows>
    <Columns>2</Columns>
    <Width>102</Width>
  </Settings>
  <Controls/>
</CustomForm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8D3D1-F15D-46FF-A3B9-E23C304D4D82}">
  <ds:schemaRefs/>
</ds:datastoreItem>
</file>

<file path=customXml/itemProps2.xml><?xml version="1.0" encoding="utf-8"?>
<ds:datastoreItem xmlns:ds="http://schemas.openxmlformats.org/officeDocument/2006/customXml" ds:itemID="{3BD84E5D-94F2-436E-A2A3-00907AA01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Brev</Template>
  <TotalTime>0</TotalTime>
  <Pages>3</Pages>
  <Words>440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Kenneth Hinsegård</dc:creator>
  <cp:lastModifiedBy>Daniel Ståhl</cp:lastModifiedBy>
  <cp:revision>3</cp:revision>
  <cp:lastPrinted>2020-02-28T08:14:00Z</cp:lastPrinted>
  <dcterms:created xsi:type="dcterms:W3CDTF">2020-05-05T07:28:00Z</dcterms:created>
  <dcterms:modified xsi:type="dcterms:W3CDTF">2021-01-27T14:34:00Z</dcterms:modified>
</cp:coreProperties>
</file>